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01DE" w14:textId="77777777" w:rsidR="00811FC2" w:rsidRPr="00743211" w:rsidRDefault="00811FC2" w:rsidP="00811FC2">
      <w:pPr>
        <w:pStyle w:val="CABEZA"/>
        <w:rPr>
          <w:rFonts w:cs="Times New Roman"/>
        </w:rPr>
      </w:pPr>
      <w:bookmarkStart w:id="0" w:name="_Hlk113251607"/>
      <w:r w:rsidRPr="00743211">
        <w:rPr>
          <w:rFonts w:cs="Times New Roman"/>
        </w:rPr>
        <w:t>SECRETARIA DE ECONOMIA</w:t>
      </w:r>
    </w:p>
    <w:bookmarkEnd w:id="0"/>
    <w:p w14:paraId="5F629DC2" w14:textId="3FCF3BA7" w:rsidR="00811FC2" w:rsidRDefault="00811FC2" w:rsidP="00811FC2">
      <w:pPr>
        <w:pStyle w:val="Titulo1"/>
      </w:pPr>
      <w:r w:rsidRPr="00502873">
        <w:t>ACUERDO</w:t>
      </w:r>
      <w:r>
        <w:t xml:space="preserve"> </w:t>
      </w:r>
      <w:r w:rsidRPr="00502873">
        <w:t>por</w:t>
      </w:r>
      <w:r>
        <w:t xml:space="preserve"> </w:t>
      </w:r>
      <w:r w:rsidRPr="00502873">
        <w:t>el</w:t>
      </w:r>
      <w:r>
        <w:t xml:space="preserve"> </w:t>
      </w:r>
      <w:r w:rsidRPr="00502873">
        <w:t>que</w:t>
      </w:r>
      <w:r>
        <w:t xml:space="preserve"> </w:t>
      </w:r>
      <w:r w:rsidRPr="00502873">
        <w:t>se</w:t>
      </w:r>
      <w:r>
        <w:t xml:space="preserve"> </w:t>
      </w:r>
      <w:r w:rsidRPr="00502873">
        <w:t>dan</w:t>
      </w:r>
      <w:r>
        <w:t xml:space="preserve"> </w:t>
      </w:r>
      <w:r w:rsidRPr="00502873">
        <w:t>a</w:t>
      </w:r>
      <w:r>
        <w:t xml:space="preserve"> </w:t>
      </w:r>
      <w:r w:rsidRPr="00502873">
        <w:t>conocer</w:t>
      </w:r>
      <w:r>
        <w:t xml:space="preserve"> </w:t>
      </w:r>
      <w:r w:rsidRPr="00502873">
        <w:t>las</w:t>
      </w:r>
      <w:r>
        <w:t xml:space="preserve"> </w:t>
      </w:r>
      <w:r w:rsidRPr="00502873">
        <w:t>preferencias</w:t>
      </w:r>
      <w:r>
        <w:t xml:space="preserve"> </w:t>
      </w:r>
      <w:r w:rsidRPr="00502873">
        <w:t>arancelarias</w:t>
      </w:r>
      <w:r>
        <w:t xml:space="preserve"> </w:t>
      </w:r>
      <w:r w:rsidRPr="00502873">
        <w:t>aplicables</w:t>
      </w:r>
      <w:r>
        <w:t xml:space="preserve"> </w:t>
      </w:r>
      <w:r w:rsidRPr="00502873">
        <w:t>a</w:t>
      </w:r>
      <w:r>
        <w:t xml:space="preserve"> </w:t>
      </w:r>
      <w:r w:rsidRPr="00502873">
        <w:t>la</w:t>
      </w:r>
      <w:r>
        <w:t xml:space="preserve"> </w:t>
      </w:r>
      <w:r w:rsidRPr="00502873">
        <w:t>República</w:t>
      </w:r>
      <w:r>
        <w:t xml:space="preserve"> </w:t>
      </w:r>
      <w:r w:rsidRPr="00502873">
        <w:t>de</w:t>
      </w:r>
      <w:r>
        <w:t xml:space="preserve"> </w:t>
      </w:r>
      <w:r w:rsidRPr="00502873">
        <w:t>Cuba</w:t>
      </w:r>
      <w:r>
        <w:t xml:space="preserve"> </w:t>
      </w:r>
      <w:r w:rsidRPr="00502873">
        <w:t>de</w:t>
      </w:r>
      <w:r>
        <w:t xml:space="preserve"> </w:t>
      </w:r>
      <w:r w:rsidRPr="00502873">
        <w:t>conformidad</w:t>
      </w:r>
      <w:r>
        <w:t xml:space="preserve"> </w:t>
      </w:r>
      <w:r w:rsidRPr="00502873">
        <w:t>con</w:t>
      </w:r>
      <w:r>
        <w:t xml:space="preserve"> </w:t>
      </w:r>
      <w:r w:rsidRPr="00502873">
        <w:t>el</w:t>
      </w:r>
      <w:r>
        <w:t xml:space="preserve"> </w:t>
      </w:r>
      <w:r w:rsidRPr="00502873">
        <w:t>Acuerdo</w:t>
      </w:r>
      <w:r>
        <w:t xml:space="preserve"> </w:t>
      </w:r>
      <w:r w:rsidRPr="00502873">
        <w:t>de</w:t>
      </w:r>
      <w:r>
        <w:t xml:space="preserve"> </w:t>
      </w:r>
      <w:r w:rsidRPr="00502873">
        <w:t>Complementación</w:t>
      </w:r>
      <w:r>
        <w:t xml:space="preserve"> </w:t>
      </w:r>
      <w:r w:rsidRPr="00502873">
        <w:t>Económica</w:t>
      </w:r>
      <w:r>
        <w:t xml:space="preserve"> </w:t>
      </w:r>
      <w:r w:rsidRPr="00502873">
        <w:t>No.</w:t>
      </w:r>
      <w:r>
        <w:t xml:space="preserve"> </w:t>
      </w:r>
      <w:r w:rsidRPr="00502873">
        <w:t>51</w:t>
      </w:r>
      <w:r>
        <w:t xml:space="preserve"> </w:t>
      </w:r>
      <w:r w:rsidRPr="00502873">
        <w:t>celebrado</w:t>
      </w:r>
      <w:r>
        <w:t xml:space="preserve"> </w:t>
      </w:r>
      <w:r w:rsidRPr="00502873">
        <w:t>entre</w:t>
      </w:r>
      <w:r>
        <w:t xml:space="preserve"> </w:t>
      </w:r>
      <w:r w:rsidRPr="00502873">
        <w:t>los</w:t>
      </w:r>
      <w:r>
        <w:t xml:space="preserve"> </w:t>
      </w:r>
      <w:r w:rsidRPr="00502873">
        <w:t>Estados</w:t>
      </w:r>
      <w:r>
        <w:t xml:space="preserve"> </w:t>
      </w:r>
      <w:r w:rsidRPr="00502873">
        <w:t>Unidos</w:t>
      </w:r>
      <w:r>
        <w:t xml:space="preserve"> </w:t>
      </w:r>
      <w:r w:rsidRPr="00502873">
        <w:t>Mexicanos</w:t>
      </w:r>
      <w:r>
        <w:t xml:space="preserve"> </w:t>
      </w:r>
      <w:r w:rsidRPr="00502873">
        <w:t>y</w:t>
      </w:r>
      <w:r>
        <w:t xml:space="preserve"> </w:t>
      </w:r>
      <w:r w:rsidRPr="00502873">
        <w:t>la</w:t>
      </w:r>
      <w:r>
        <w:t xml:space="preserve"> </w:t>
      </w:r>
      <w:r w:rsidRPr="00502873">
        <w:t>República</w:t>
      </w:r>
      <w:r>
        <w:t xml:space="preserve"> </w:t>
      </w:r>
      <w:r w:rsidRPr="00502873">
        <w:t>de</w:t>
      </w:r>
      <w:r>
        <w:t xml:space="preserve"> </w:t>
      </w:r>
      <w:r w:rsidRPr="00502873">
        <w:t>Cuba</w:t>
      </w:r>
      <w:r>
        <w:t>.</w:t>
      </w:r>
    </w:p>
    <w:p w14:paraId="654AFE88" w14:textId="77777777" w:rsidR="00811FC2" w:rsidRPr="00E312BC" w:rsidRDefault="00811FC2" w:rsidP="00811FC2">
      <w:pPr>
        <w:pStyle w:val="Titulo2"/>
      </w:pPr>
      <w:r w:rsidRPr="00E312BC">
        <w:t>Al</w:t>
      </w:r>
      <w:r>
        <w:t xml:space="preserve"> </w:t>
      </w:r>
      <w:r w:rsidRPr="00E312BC">
        <w:t>margen</w:t>
      </w:r>
      <w:r>
        <w:t xml:space="preserve"> </w:t>
      </w:r>
      <w:r w:rsidRPr="00E312BC">
        <w:t>un</w:t>
      </w:r>
      <w:r>
        <w:t xml:space="preserve"> </w:t>
      </w:r>
      <w:r w:rsidRPr="00E312BC">
        <w:t>sello</w:t>
      </w:r>
      <w:r>
        <w:t xml:space="preserve"> </w:t>
      </w:r>
      <w:r w:rsidRPr="00E312BC">
        <w:t>con</w:t>
      </w:r>
      <w:r>
        <w:t xml:space="preserve"> </w:t>
      </w:r>
      <w:r w:rsidRPr="00E312BC">
        <w:t>el</w:t>
      </w:r>
      <w:r>
        <w:t xml:space="preserve"> </w:t>
      </w:r>
      <w:r w:rsidRPr="00E312BC">
        <w:t>Escudo</w:t>
      </w:r>
      <w:r>
        <w:t xml:space="preserve"> </w:t>
      </w:r>
      <w:r w:rsidRPr="00E312BC">
        <w:t>Nacional,</w:t>
      </w:r>
      <w:r>
        <w:t xml:space="preserve"> </w:t>
      </w:r>
      <w:r w:rsidRPr="00E312BC">
        <w:t>que</w:t>
      </w:r>
      <w:r>
        <w:t xml:space="preserve"> </w:t>
      </w:r>
      <w:r w:rsidRPr="00E312BC">
        <w:t>dice:</w:t>
      </w:r>
      <w:r>
        <w:t xml:space="preserve"> </w:t>
      </w:r>
      <w:r w:rsidRPr="00E312BC">
        <w:t>Estados</w:t>
      </w:r>
      <w:r>
        <w:t xml:space="preserve"> </w:t>
      </w:r>
      <w:r w:rsidRPr="00E312BC">
        <w:t>Unidos</w:t>
      </w:r>
      <w:r>
        <w:t xml:space="preserve"> </w:t>
      </w:r>
      <w:r w:rsidRPr="00E312BC">
        <w:t>Me</w:t>
      </w:r>
      <w:r>
        <w:t>xicanos.- ECONOMÍA.- Secretaría de Economía.</w:t>
      </w:r>
    </w:p>
    <w:p w14:paraId="09138632" w14:textId="77777777" w:rsidR="00811FC2" w:rsidRDefault="00811FC2" w:rsidP="00811FC2">
      <w:pPr>
        <w:pStyle w:val="Texto"/>
        <w:spacing w:after="54"/>
        <w:rPr>
          <w:szCs w:val="24"/>
        </w:rPr>
      </w:pP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fundamento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artículos</w:t>
      </w:r>
      <w:r>
        <w:rPr>
          <w:szCs w:val="24"/>
        </w:rPr>
        <w:t xml:space="preserve"> </w:t>
      </w:r>
      <w:r w:rsidRPr="00502873">
        <w:rPr>
          <w:szCs w:val="24"/>
        </w:rPr>
        <w:t>133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Constitución</w:t>
      </w:r>
      <w:r>
        <w:rPr>
          <w:szCs w:val="24"/>
        </w:rPr>
        <w:t xml:space="preserve"> </w:t>
      </w:r>
      <w:r w:rsidRPr="00502873">
        <w:rPr>
          <w:szCs w:val="24"/>
        </w:rPr>
        <w:t>Política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Mexicanos;</w:t>
      </w:r>
      <w:r>
        <w:rPr>
          <w:szCs w:val="24"/>
        </w:rPr>
        <w:t xml:space="preserve"> </w:t>
      </w:r>
      <w:r w:rsidRPr="00502873">
        <w:rPr>
          <w:szCs w:val="24"/>
        </w:rPr>
        <w:t>34</w:t>
      </w:r>
      <w:r>
        <w:rPr>
          <w:szCs w:val="24"/>
        </w:rPr>
        <w:t xml:space="preserve"> </w:t>
      </w:r>
      <w:r w:rsidRPr="00502873">
        <w:rPr>
          <w:szCs w:val="24"/>
        </w:rPr>
        <w:t>fracción</w:t>
      </w:r>
      <w:r>
        <w:rPr>
          <w:szCs w:val="24"/>
        </w:rPr>
        <w:t xml:space="preserve"> </w:t>
      </w:r>
      <w:r w:rsidRPr="00502873">
        <w:rPr>
          <w:szCs w:val="24"/>
        </w:rPr>
        <w:t>XXXIII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Ley</w:t>
      </w:r>
      <w:r>
        <w:rPr>
          <w:szCs w:val="24"/>
        </w:rPr>
        <w:t xml:space="preserve"> </w:t>
      </w:r>
      <w:r w:rsidRPr="00502873">
        <w:rPr>
          <w:szCs w:val="24"/>
        </w:rPr>
        <w:t>Orgánica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Administración</w:t>
      </w:r>
      <w:r>
        <w:rPr>
          <w:szCs w:val="24"/>
        </w:rPr>
        <w:t xml:space="preserve"> </w:t>
      </w:r>
      <w:r w:rsidRPr="00502873">
        <w:rPr>
          <w:szCs w:val="24"/>
        </w:rPr>
        <w:t>Pública</w:t>
      </w:r>
      <w:r>
        <w:rPr>
          <w:szCs w:val="24"/>
        </w:rPr>
        <w:t xml:space="preserve"> </w:t>
      </w:r>
      <w:r w:rsidRPr="00502873">
        <w:rPr>
          <w:szCs w:val="24"/>
        </w:rPr>
        <w:t>Federal;</w:t>
      </w:r>
      <w:r>
        <w:rPr>
          <w:szCs w:val="24"/>
        </w:rPr>
        <w:t xml:space="preserve"> </w:t>
      </w:r>
      <w:r w:rsidRPr="00502873">
        <w:rPr>
          <w:szCs w:val="24"/>
        </w:rPr>
        <w:t>5o.</w:t>
      </w:r>
      <w:r>
        <w:rPr>
          <w:szCs w:val="24"/>
        </w:rPr>
        <w:t xml:space="preserve"> </w:t>
      </w:r>
      <w:r w:rsidRPr="00502873">
        <w:rPr>
          <w:szCs w:val="24"/>
        </w:rPr>
        <w:t>fracción</w:t>
      </w:r>
      <w:r>
        <w:rPr>
          <w:szCs w:val="24"/>
        </w:rPr>
        <w:t xml:space="preserve"> </w:t>
      </w:r>
      <w:r w:rsidRPr="00502873">
        <w:rPr>
          <w:szCs w:val="24"/>
        </w:rPr>
        <w:t>X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Ley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Comercio</w:t>
      </w:r>
      <w:r>
        <w:rPr>
          <w:szCs w:val="24"/>
        </w:rPr>
        <w:t xml:space="preserve"> </w:t>
      </w:r>
      <w:r w:rsidRPr="00502873">
        <w:rPr>
          <w:szCs w:val="24"/>
        </w:rPr>
        <w:t>Exterior;</w:t>
      </w:r>
      <w:r>
        <w:rPr>
          <w:szCs w:val="24"/>
        </w:rPr>
        <w:t xml:space="preserve"> </w:t>
      </w:r>
      <w:r w:rsidRPr="00502873">
        <w:rPr>
          <w:szCs w:val="24"/>
        </w:rPr>
        <w:t>5</w:t>
      </w:r>
      <w:r>
        <w:rPr>
          <w:szCs w:val="24"/>
        </w:rPr>
        <w:t xml:space="preserve"> </w:t>
      </w:r>
      <w:r w:rsidRPr="00502873">
        <w:rPr>
          <w:szCs w:val="24"/>
        </w:rPr>
        <w:t>fracción</w:t>
      </w:r>
      <w:r>
        <w:rPr>
          <w:szCs w:val="24"/>
        </w:rPr>
        <w:t xml:space="preserve"> </w:t>
      </w:r>
      <w:r w:rsidRPr="00502873">
        <w:rPr>
          <w:szCs w:val="24"/>
        </w:rPr>
        <w:t>XVII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Reglamento</w:t>
      </w:r>
      <w:r>
        <w:rPr>
          <w:szCs w:val="24"/>
        </w:rPr>
        <w:t xml:space="preserve"> </w:t>
      </w:r>
      <w:r w:rsidRPr="00502873">
        <w:rPr>
          <w:szCs w:val="24"/>
        </w:rPr>
        <w:t>Interior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Secretaría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Economía,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</w:p>
    <w:p w14:paraId="4D0FD706" w14:textId="77777777" w:rsidR="00811FC2" w:rsidRDefault="00811FC2" w:rsidP="00811FC2">
      <w:pPr>
        <w:pStyle w:val="ANOTACION"/>
        <w:spacing w:after="54"/>
      </w:pPr>
      <w:r w:rsidRPr="00502873">
        <w:t>CONSIDERANDO</w:t>
      </w:r>
    </w:p>
    <w:p w14:paraId="73B8D71F" w14:textId="77777777" w:rsidR="00811FC2" w:rsidRDefault="00811FC2" w:rsidP="00811FC2">
      <w:pPr>
        <w:pStyle w:val="Texto"/>
        <w:spacing w:after="54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28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diciembre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1980,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Senado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aprobó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Tratado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Montevideo</w:t>
      </w:r>
      <w:r>
        <w:rPr>
          <w:szCs w:val="24"/>
        </w:rPr>
        <w:t xml:space="preserve"> </w:t>
      </w:r>
      <w:r w:rsidRPr="00502873">
        <w:rPr>
          <w:szCs w:val="24"/>
        </w:rPr>
        <w:t>1980</w:t>
      </w:r>
      <w:r>
        <w:rPr>
          <w:szCs w:val="24"/>
        </w:rPr>
        <w:t xml:space="preserve"> </w:t>
      </w:r>
      <w:r w:rsidRPr="00502873">
        <w:rPr>
          <w:szCs w:val="24"/>
        </w:rPr>
        <w:t>(Tratado),</w:t>
      </w:r>
      <w:r>
        <w:rPr>
          <w:szCs w:val="24"/>
        </w:rPr>
        <w:t xml:space="preserve"> </w:t>
      </w:r>
      <w:r w:rsidRPr="00502873">
        <w:rPr>
          <w:szCs w:val="24"/>
        </w:rPr>
        <w:t>cuyo</w:t>
      </w:r>
      <w:r>
        <w:rPr>
          <w:szCs w:val="24"/>
        </w:rPr>
        <w:t xml:space="preserve"> </w:t>
      </w:r>
      <w:r w:rsidRPr="00502873">
        <w:rPr>
          <w:szCs w:val="24"/>
        </w:rPr>
        <w:t>Decreto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promulgación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publicó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Diario</w:t>
      </w:r>
      <w:r>
        <w:rPr>
          <w:szCs w:val="24"/>
        </w:rPr>
        <w:t xml:space="preserve"> </w:t>
      </w:r>
      <w:r w:rsidRPr="00502873">
        <w:rPr>
          <w:szCs w:val="24"/>
        </w:rPr>
        <w:t>Oficial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Federación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31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marzo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1981,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objeto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dar</w:t>
      </w:r>
      <w:r>
        <w:rPr>
          <w:szCs w:val="24"/>
        </w:rPr>
        <w:t xml:space="preserve"> </w:t>
      </w:r>
      <w:r w:rsidRPr="00502873">
        <w:rPr>
          <w:szCs w:val="24"/>
        </w:rPr>
        <w:t>continuidad</w:t>
      </w:r>
      <w:r>
        <w:rPr>
          <w:szCs w:val="24"/>
        </w:rPr>
        <w:t xml:space="preserve"> </w:t>
      </w:r>
      <w:r w:rsidRPr="00502873">
        <w:rPr>
          <w:szCs w:val="24"/>
        </w:rPr>
        <w:t>al</w:t>
      </w:r>
      <w:r>
        <w:rPr>
          <w:szCs w:val="24"/>
        </w:rPr>
        <w:t xml:space="preserve"> </w:t>
      </w:r>
      <w:r w:rsidRPr="00502873">
        <w:rPr>
          <w:szCs w:val="24"/>
        </w:rPr>
        <w:t>proceso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integración</w:t>
      </w:r>
      <w:r>
        <w:rPr>
          <w:szCs w:val="24"/>
        </w:rPr>
        <w:t xml:space="preserve"> </w:t>
      </w:r>
      <w:r w:rsidRPr="00502873">
        <w:rPr>
          <w:szCs w:val="24"/>
        </w:rPr>
        <w:t>latinoamericano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establecer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largo</w:t>
      </w:r>
      <w:r>
        <w:rPr>
          <w:szCs w:val="24"/>
        </w:rPr>
        <w:t xml:space="preserve"> </w:t>
      </w:r>
      <w:r w:rsidRPr="00502873">
        <w:rPr>
          <w:szCs w:val="24"/>
        </w:rPr>
        <w:t>plazo,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forma</w:t>
      </w:r>
      <w:r>
        <w:rPr>
          <w:szCs w:val="24"/>
        </w:rPr>
        <w:t xml:space="preserve"> </w:t>
      </w:r>
      <w:r w:rsidRPr="00502873">
        <w:rPr>
          <w:szCs w:val="24"/>
        </w:rPr>
        <w:t>gradual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progresiva,</w:t>
      </w:r>
      <w:r>
        <w:rPr>
          <w:szCs w:val="24"/>
        </w:rPr>
        <w:t xml:space="preserve"> </w:t>
      </w:r>
      <w:r w:rsidRPr="00502873">
        <w:rPr>
          <w:szCs w:val="24"/>
        </w:rPr>
        <w:t>un</w:t>
      </w:r>
      <w:r>
        <w:rPr>
          <w:szCs w:val="24"/>
        </w:rPr>
        <w:t xml:space="preserve"> </w:t>
      </w:r>
      <w:r w:rsidRPr="00502873">
        <w:rPr>
          <w:szCs w:val="24"/>
        </w:rPr>
        <w:t>mercado</w:t>
      </w:r>
      <w:r>
        <w:rPr>
          <w:szCs w:val="24"/>
        </w:rPr>
        <w:t xml:space="preserve"> </w:t>
      </w:r>
      <w:r w:rsidRPr="00502873">
        <w:rPr>
          <w:szCs w:val="24"/>
        </w:rPr>
        <w:t>común,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lo</w:t>
      </w:r>
      <w:r>
        <w:rPr>
          <w:szCs w:val="24"/>
        </w:rPr>
        <w:t xml:space="preserve"> </w:t>
      </w:r>
      <w:r w:rsidRPr="00502873">
        <w:rPr>
          <w:szCs w:val="24"/>
        </w:rPr>
        <w:t>cual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instituyó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Asociación</w:t>
      </w:r>
      <w:r>
        <w:rPr>
          <w:szCs w:val="24"/>
        </w:rPr>
        <w:t xml:space="preserve"> </w:t>
      </w:r>
      <w:r w:rsidRPr="00502873">
        <w:rPr>
          <w:szCs w:val="24"/>
        </w:rPr>
        <w:t>Latinoamericana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Integración.</w:t>
      </w:r>
    </w:p>
    <w:p w14:paraId="1521A737" w14:textId="77777777" w:rsidR="00811FC2" w:rsidRDefault="00811FC2" w:rsidP="00811FC2">
      <w:pPr>
        <w:pStyle w:val="Texto"/>
        <w:spacing w:after="54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17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octubre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2000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marco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Tratado,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</w:t>
      </w:r>
      <w:r>
        <w:rPr>
          <w:szCs w:val="24"/>
        </w:rPr>
        <w:t xml:space="preserve"> </w:t>
      </w:r>
      <w:r w:rsidRPr="00502873">
        <w:rPr>
          <w:szCs w:val="24"/>
        </w:rPr>
        <w:t>suscribieron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Complementación</w:t>
      </w:r>
      <w:r>
        <w:rPr>
          <w:szCs w:val="24"/>
        </w:rPr>
        <w:t xml:space="preserve"> </w:t>
      </w:r>
      <w:r w:rsidRPr="00502873">
        <w:rPr>
          <w:szCs w:val="24"/>
        </w:rPr>
        <w:t>Económica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</w:t>
      </w:r>
      <w:r>
        <w:rPr>
          <w:szCs w:val="24"/>
        </w:rPr>
        <w:t xml:space="preserve"> </w:t>
      </w:r>
      <w:r w:rsidRPr="00502873">
        <w:rPr>
          <w:szCs w:val="24"/>
        </w:rPr>
        <w:t>(ACE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51),</w:t>
      </w:r>
      <w:r>
        <w:rPr>
          <w:szCs w:val="24"/>
        </w:rPr>
        <w:t xml:space="preserve"> </w:t>
      </w:r>
      <w:r w:rsidRPr="00502873">
        <w:rPr>
          <w:szCs w:val="24"/>
        </w:rPr>
        <w:t>mediante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cual</w:t>
      </w:r>
      <w:r>
        <w:rPr>
          <w:szCs w:val="24"/>
        </w:rPr>
        <w:t xml:space="preserve"> </w:t>
      </w:r>
      <w:r w:rsidRPr="00502873">
        <w:rPr>
          <w:szCs w:val="24"/>
        </w:rPr>
        <w:t>ambos</w:t>
      </w:r>
      <w:r>
        <w:rPr>
          <w:szCs w:val="24"/>
        </w:rPr>
        <w:t xml:space="preserve"> </w:t>
      </w:r>
      <w:r w:rsidRPr="00502873">
        <w:rPr>
          <w:szCs w:val="24"/>
        </w:rPr>
        <w:t>países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otorgaron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diversas</w:t>
      </w:r>
      <w:r>
        <w:rPr>
          <w:szCs w:val="24"/>
        </w:rPr>
        <w:t xml:space="preserve"> </w:t>
      </w:r>
      <w:r w:rsidRPr="00502873">
        <w:rPr>
          <w:szCs w:val="24"/>
        </w:rPr>
        <w:t>mercancías.</w:t>
      </w:r>
    </w:p>
    <w:p w14:paraId="4718B2A3" w14:textId="77777777" w:rsidR="00811FC2" w:rsidRDefault="00811FC2" w:rsidP="00811FC2">
      <w:pPr>
        <w:pStyle w:val="Texto"/>
        <w:spacing w:after="54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16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julio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2001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23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mayo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2002,</w:t>
      </w:r>
      <w:r>
        <w:rPr>
          <w:szCs w:val="24"/>
        </w:rPr>
        <w:t xml:space="preserve"> </w:t>
      </w:r>
      <w:r w:rsidRPr="00502873">
        <w:rPr>
          <w:szCs w:val="24"/>
        </w:rPr>
        <w:t>respectivamente,</w:t>
      </w:r>
      <w:r>
        <w:rPr>
          <w:szCs w:val="24"/>
        </w:rPr>
        <w:t xml:space="preserve"> </w:t>
      </w:r>
      <w:r w:rsidRPr="00502873">
        <w:rPr>
          <w:szCs w:val="24"/>
        </w:rPr>
        <w:t>ambos</w:t>
      </w:r>
      <w:r>
        <w:rPr>
          <w:szCs w:val="24"/>
        </w:rPr>
        <w:t xml:space="preserve"> </w:t>
      </w:r>
      <w:r w:rsidRPr="00502873">
        <w:rPr>
          <w:szCs w:val="24"/>
        </w:rPr>
        <w:t>países</w:t>
      </w:r>
      <w:r>
        <w:rPr>
          <w:szCs w:val="24"/>
        </w:rPr>
        <w:t xml:space="preserve"> </w:t>
      </w:r>
      <w:r w:rsidRPr="00502873">
        <w:rPr>
          <w:szCs w:val="24"/>
        </w:rPr>
        <w:t>suscribieron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Primer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Segundo</w:t>
      </w:r>
      <w:r>
        <w:rPr>
          <w:szCs w:val="24"/>
        </w:rPr>
        <w:t xml:space="preserve"> </w:t>
      </w:r>
      <w:r w:rsidRPr="00502873">
        <w:rPr>
          <w:szCs w:val="24"/>
        </w:rPr>
        <w:t>Protocolos</w:t>
      </w:r>
      <w:r>
        <w:rPr>
          <w:szCs w:val="24"/>
        </w:rPr>
        <w:t xml:space="preserve"> </w:t>
      </w:r>
      <w:r w:rsidRPr="00502873">
        <w:rPr>
          <w:szCs w:val="24"/>
        </w:rPr>
        <w:t>Adicionales</w:t>
      </w:r>
      <w:r>
        <w:rPr>
          <w:szCs w:val="24"/>
        </w:rPr>
        <w:t xml:space="preserve"> </w:t>
      </w:r>
      <w:r w:rsidRPr="00502873">
        <w:rPr>
          <w:szCs w:val="24"/>
        </w:rPr>
        <w:t>al</w:t>
      </w:r>
      <w:r>
        <w:rPr>
          <w:szCs w:val="24"/>
        </w:rPr>
        <w:t xml:space="preserve"> </w:t>
      </w:r>
      <w:r w:rsidRPr="00502873">
        <w:rPr>
          <w:szCs w:val="24"/>
        </w:rPr>
        <w:t>ACE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51,</w:t>
      </w:r>
      <w:r>
        <w:rPr>
          <w:szCs w:val="24"/>
        </w:rPr>
        <w:t xml:space="preserve"> </w:t>
      </w:r>
      <w:r w:rsidRPr="00502873">
        <w:rPr>
          <w:szCs w:val="24"/>
        </w:rPr>
        <w:t>mismos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dieron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conocer</w:t>
      </w:r>
      <w:r>
        <w:rPr>
          <w:szCs w:val="24"/>
        </w:rPr>
        <w:t xml:space="preserve"> </w:t>
      </w:r>
      <w:r w:rsidRPr="00502873">
        <w:rPr>
          <w:szCs w:val="24"/>
        </w:rPr>
        <w:t>mediante</w:t>
      </w:r>
      <w:r>
        <w:rPr>
          <w:szCs w:val="24"/>
        </w:rPr>
        <w:t xml:space="preserve"> </w:t>
      </w:r>
      <w:r w:rsidRPr="00502873">
        <w:rPr>
          <w:szCs w:val="24"/>
        </w:rPr>
        <w:t>Acuerdos</w:t>
      </w:r>
      <w:r>
        <w:rPr>
          <w:szCs w:val="24"/>
        </w:rPr>
        <w:t xml:space="preserve"> </w:t>
      </w:r>
      <w:r w:rsidRPr="00502873">
        <w:rPr>
          <w:szCs w:val="24"/>
        </w:rPr>
        <w:t>publicados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Diario</w:t>
      </w:r>
      <w:r>
        <w:rPr>
          <w:szCs w:val="24"/>
        </w:rPr>
        <w:t xml:space="preserve"> </w:t>
      </w:r>
      <w:r w:rsidRPr="00502873">
        <w:rPr>
          <w:szCs w:val="24"/>
        </w:rPr>
        <w:t>Oficial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Federación,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20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septiembre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2001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10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julio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2002,</w:t>
      </w:r>
      <w:r>
        <w:rPr>
          <w:szCs w:val="24"/>
        </w:rPr>
        <w:t xml:space="preserve"> </w:t>
      </w:r>
      <w:r w:rsidRPr="00502873">
        <w:rPr>
          <w:szCs w:val="24"/>
        </w:rPr>
        <w:t>respectivamente.</w:t>
      </w:r>
    </w:p>
    <w:p w14:paraId="1989DFE6" w14:textId="77777777" w:rsidR="00811FC2" w:rsidRDefault="00811FC2" w:rsidP="00811FC2">
      <w:pPr>
        <w:pStyle w:val="Texto"/>
        <w:spacing w:after="54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29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junio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2012,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publicó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Diario</w:t>
      </w:r>
      <w:r>
        <w:rPr>
          <w:szCs w:val="24"/>
        </w:rPr>
        <w:t xml:space="preserve"> </w:t>
      </w:r>
      <w:r w:rsidRPr="00502873">
        <w:rPr>
          <w:szCs w:val="24"/>
        </w:rPr>
        <w:t>Oficial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Federación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complementación</w:t>
      </w:r>
      <w:r>
        <w:rPr>
          <w:szCs w:val="24"/>
        </w:rPr>
        <w:t xml:space="preserve"> eco</w:t>
      </w:r>
      <w:r w:rsidRPr="00502873">
        <w:rPr>
          <w:szCs w:val="24"/>
        </w:rPr>
        <w:t>n</w:t>
      </w:r>
      <w:r>
        <w:rPr>
          <w:szCs w:val="24"/>
        </w:rPr>
        <w:t>ó</w:t>
      </w:r>
      <w:r w:rsidRPr="00502873">
        <w:rPr>
          <w:szCs w:val="24"/>
        </w:rPr>
        <w:t>mica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</w:t>
      </w:r>
      <w:r>
        <w:rPr>
          <w:szCs w:val="24"/>
        </w:rPr>
        <w:t xml:space="preserve"> </w:t>
      </w:r>
      <w:r w:rsidRPr="00502873">
        <w:rPr>
          <w:szCs w:val="24"/>
        </w:rPr>
        <w:t>suscrito</w:t>
      </w:r>
      <w:r>
        <w:rPr>
          <w:szCs w:val="24"/>
        </w:rPr>
        <w:t xml:space="preserve"> </w:t>
      </w:r>
      <w:r w:rsidRPr="00502873">
        <w:rPr>
          <w:szCs w:val="24"/>
        </w:rPr>
        <w:t>entre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Gobierno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Gobierno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través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cual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dieron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conocer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aplicables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conformidad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ACE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51.</w:t>
      </w:r>
    </w:p>
    <w:p w14:paraId="595F355F" w14:textId="77777777" w:rsidR="00811FC2" w:rsidRDefault="00811FC2" w:rsidP="00811FC2">
      <w:pPr>
        <w:pStyle w:val="Texto"/>
        <w:spacing w:after="54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1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noviembre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2013</w:t>
      </w:r>
      <w:r>
        <w:rPr>
          <w:szCs w:val="24"/>
        </w:rPr>
        <w:t xml:space="preserve"> </w:t>
      </w:r>
      <w:r w:rsidRPr="00502873">
        <w:rPr>
          <w:szCs w:val="24"/>
        </w:rPr>
        <w:t>ambos</w:t>
      </w:r>
      <w:r>
        <w:rPr>
          <w:szCs w:val="24"/>
        </w:rPr>
        <w:t xml:space="preserve"> </w:t>
      </w:r>
      <w:r w:rsidRPr="00502873">
        <w:rPr>
          <w:szCs w:val="24"/>
        </w:rPr>
        <w:t>países</w:t>
      </w:r>
      <w:r>
        <w:rPr>
          <w:szCs w:val="24"/>
        </w:rPr>
        <w:t xml:space="preserve"> </w:t>
      </w:r>
      <w:r w:rsidRPr="00502873">
        <w:rPr>
          <w:szCs w:val="24"/>
        </w:rPr>
        <w:t>suscribieron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Tercer</w:t>
      </w:r>
      <w:r>
        <w:rPr>
          <w:szCs w:val="24"/>
        </w:rPr>
        <w:t xml:space="preserve"> </w:t>
      </w:r>
      <w:r w:rsidRPr="00502873">
        <w:rPr>
          <w:szCs w:val="24"/>
        </w:rPr>
        <w:t>Protocolo</w:t>
      </w:r>
      <w:r>
        <w:rPr>
          <w:szCs w:val="24"/>
        </w:rPr>
        <w:t xml:space="preserve"> </w:t>
      </w:r>
      <w:r w:rsidRPr="00502873">
        <w:rPr>
          <w:szCs w:val="24"/>
        </w:rPr>
        <w:t>Adicional</w:t>
      </w:r>
      <w:r>
        <w:rPr>
          <w:szCs w:val="24"/>
        </w:rPr>
        <w:t xml:space="preserve"> </w:t>
      </w:r>
      <w:r w:rsidRPr="00502873">
        <w:rPr>
          <w:szCs w:val="24"/>
        </w:rPr>
        <w:t>al</w:t>
      </w:r>
      <w:r>
        <w:rPr>
          <w:szCs w:val="24"/>
        </w:rPr>
        <w:t xml:space="preserve"> </w:t>
      </w:r>
      <w:r w:rsidRPr="00502873">
        <w:rPr>
          <w:szCs w:val="24"/>
        </w:rPr>
        <w:t>ACE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51,</w:t>
      </w:r>
      <w:r>
        <w:rPr>
          <w:szCs w:val="24"/>
        </w:rPr>
        <w:t xml:space="preserve"> </w:t>
      </w:r>
      <w:r w:rsidRPr="00502873">
        <w:rPr>
          <w:szCs w:val="24"/>
        </w:rPr>
        <w:t>mediante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cual</w:t>
      </w:r>
      <w:r>
        <w:rPr>
          <w:szCs w:val="24"/>
        </w:rPr>
        <w:t xml:space="preserve"> </w:t>
      </w:r>
      <w:r w:rsidRPr="00502873">
        <w:rPr>
          <w:szCs w:val="24"/>
        </w:rPr>
        <w:t>acordaron,</w:t>
      </w:r>
      <w:r>
        <w:rPr>
          <w:szCs w:val="24"/>
        </w:rPr>
        <w:t xml:space="preserve"> </w:t>
      </w:r>
      <w:r w:rsidRPr="00502873">
        <w:rPr>
          <w:szCs w:val="24"/>
        </w:rPr>
        <w:t>entre</w:t>
      </w:r>
      <w:r>
        <w:rPr>
          <w:szCs w:val="24"/>
        </w:rPr>
        <w:t xml:space="preserve"> </w:t>
      </w:r>
      <w:r w:rsidRPr="00502873">
        <w:rPr>
          <w:szCs w:val="24"/>
        </w:rPr>
        <w:t>otros</w:t>
      </w:r>
      <w:r>
        <w:rPr>
          <w:szCs w:val="24"/>
        </w:rPr>
        <w:t xml:space="preserve"> </w:t>
      </w:r>
      <w:r w:rsidRPr="00502873">
        <w:rPr>
          <w:szCs w:val="24"/>
        </w:rPr>
        <w:t>temas,</w:t>
      </w:r>
      <w:r>
        <w:rPr>
          <w:szCs w:val="24"/>
        </w:rPr>
        <w:t xml:space="preserve"> </w:t>
      </w:r>
      <w:r w:rsidRPr="00502873">
        <w:rPr>
          <w:szCs w:val="24"/>
        </w:rPr>
        <w:t>otorgar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diversas</w:t>
      </w:r>
      <w:r>
        <w:rPr>
          <w:szCs w:val="24"/>
        </w:rPr>
        <w:t xml:space="preserve"> </w:t>
      </w:r>
      <w:r w:rsidRPr="00502873">
        <w:rPr>
          <w:szCs w:val="24"/>
        </w:rPr>
        <w:t>mercancías.</w:t>
      </w:r>
    </w:p>
    <w:p w14:paraId="348F6DE8" w14:textId="77777777" w:rsidR="00811FC2" w:rsidRDefault="00811FC2" w:rsidP="00811FC2">
      <w:pPr>
        <w:pStyle w:val="Texto"/>
        <w:spacing w:after="54" w:line="220" w:lineRule="exact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3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noviembre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2014,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publicaron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Diario</w:t>
      </w:r>
      <w:r>
        <w:rPr>
          <w:szCs w:val="24"/>
        </w:rPr>
        <w:t xml:space="preserve"> </w:t>
      </w:r>
      <w:r w:rsidRPr="00502873">
        <w:rPr>
          <w:szCs w:val="24"/>
        </w:rPr>
        <w:t>Oficial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Federación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da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conocer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Tercer</w:t>
      </w:r>
      <w:r>
        <w:rPr>
          <w:szCs w:val="24"/>
        </w:rPr>
        <w:t xml:space="preserve"> </w:t>
      </w:r>
      <w:r w:rsidRPr="00502873">
        <w:rPr>
          <w:szCs w:val="24"/>
        </w:rPr>
        <w:t>Protocolo</w:t>
      </w:r>
      <w:r>
        <w:rPr>
          <w:szCs w:val="24"/>
        </w:rPr>
        <w:t xml:space="preserve"> </w:t>
      </w:r>
      <w:r w:rsidRPr="00502873">
        <w:rPr>
          <w:szCs w:val="24"/>
        </w:rPr>
        <w:t>Adicional</w:t>
      </w:r>
      <w:r>
        <w:rPr>
          <w:szCs w:val="24"/>
        </w:rPr>
        <w:t xml:space="preserve"> </w:t>
      </w:r>
      <w:r w:rsidRPr="00502873">
        <w:rPr>
          <w:szCs w:val="24"/>
        </w:rPr>
        <w:t>al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Complementación</w:t>
      </w:r>
      <w:r>
        <w:rPr>
          <w:szCs w:val="24"/>
        </w:rPr>
        <w:t xml:space="preserve"> </w:t>
      </w:r>
      <w:r w:rsidRPr="00502873">
        <w:rPr>
          <w:szCs w:val="24"/>
        </w:rPr>
        <w:t>Económica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51,</w:t>
      </w:r>
      <w:r>
        <w:rPr>
          <w:szCs w:val="24"/>
        </w:rPr>
        <w:t xml:space="preserve"> </w:t>
      </w:r>
      <w:r w:rsidRPr="00502873">
        <w:rPr>
          <w:szCs w:val="24"/>
        </w:rPr>
        <w:t>celebrado</w:t>
      </w:r>
      <w:r>
        <w:rPr>
          <w:szCs w:val="24"/>
        </w:rPr>
        <w:t xml:space="preserve"> </w:t>
      </w:r>
      <w:r w:rsidRPr="00502873">
        <w:rPr>
          <w:szCs w:val="24"/>
        </w:rPr>
        <w:t>entre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Cuba,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dan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conocer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Tercer</w:t>
      </w:r>
      <w:r>
        <w:rPr>
          <w:szCs w:val="24"/>
        </w:rPr>
        <w:t xml:space="preserve"> </w:t>
      </w:r>
      <w:r w:rsidRPr="00502873">
        <w:rPr>
          <w:szCs w:val="24"/>
        </w:rPr>
        <w:t>Protocolo</w:t>
      </w:r>
      <w:r>
        <w:rPr>
          <w:szCs w:val="24"/>
        </w:rPr>
        <w:t xml:space="preserve"> </w:t>
      </w:r>
      <w:r w:rsidRPr="00502873">
        <w:rPr>
          <w:szCs w:val="24"/>
        </w:rPr>
        <w:t>Adicional</w:t>
      </w:r>
      <w:r>
        <w:rPr>
          <w:szCs w:val="24"/>
        </w:rPr>
        <w:t xml:space="preserve"> </w:t>
      </w:r>
      <w:r w:rsidRPr="00502873">
        <w:rPr>
          <w:szCs w:val="24"/>
        </w:rPr>
        <w:t>al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Complementación</w:t>
      </w:r>
      <w:r>
        <w:rPr>
          <w:szCs w:val="24"/>
        </w:rPr>
        <w:t xml:space="preserve"> </w:t>
      </w:r>
      <w:r w:rsidRPr="00502873">
        <w:rPr>
          <w:szCs w:val="24"/>
        </w:rPr>
        <w:t>Económica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</w:t>
      </w:r>
      <w:r>
        <w:rPr>
          <w:szCs w:val="24"/>
        </w:rPr>
        <w:t xml:space="preserve"> </w:t>
      </w:r>
      <w:r w:rsidRPr="00502873">
        <w:rPr>
          <w:szCs w:val="24"/>
        </w:rPr>
        <w:t>celebrado</w:t>
      </w:r>
      <w:r>
        <w:rPr>
          <w:szCs w:val="24"/>
        </w:rPr>
        <w:t xml:space="preserve"> </w:t>
      </w:r>
      <w:r w:rsidRPr="00502873">
        <w:rPr>
          <w:szCs w:val="24"/>
        </w:rPr>
        <w:t>entre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Cuba.</w:t>
      </w:r>
    </w:p>
    <w:p w14:paraId="7D782270" w14:textId="77777777" w:rsidR="00811FC2" w:rsidRDefault="00811FC2" w:rsidP="00811FC2">
      <w:pPr>
        <w:pStyle w:val="Texto"/>
        <w:spacing w:after="54" w:line="220" w:lineRule="exact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Artículo</w:t>
      </w:r>
      <w:r>
        <w:rPr>
          <w:szCs w:val="24"/>
        </w:rPr>
        <w:t xml:space="preserve"> </w:t>
      </w:r>
      <w:r w:rsidRPr="00502873">
        <w:rPr>
          <w:szCs w:val="24"/>
        </w:rPr>
        <w:t>Tercero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Tercer</w:t>
      </w:r>
      <w:r>
        <w:rPr>
          <w:szCs w:val="24"/>
        </w:rPr>
        <w:t xml:space="preserve"> </w:t>
      </w:r>
      <w:r w:rsidRPr="00502873">
        <w:rPr>
          <w:szCs w:val="24"/>
        </w:rPr>
        <w:t>Protocolo</w:t>
      </w:r>
      <w:r>
        <w:rPr>
          <w:szCs w:val="24"/>
        </w:rPr>
        <w:t xml:space="preserve"> </w:t>
      </w:r>
      <w:r w:rsidRPr="00502873">
        <w:rPr>
          <w:szCs w:val="24"/>
        </w:rPr>
        <w:t>Adicional</w:t>
      </w:r>
      <w:r>
        <w:rPr>
          <w:szCs w:val="24"/>
        </w:rPr>
        <w:t xml:space="preserve"> </w:t>
      </w:r>
      <w:r w:rsidRPr="00502873">
        <w:rPr>
          <w:szCs w:val="24"/>
        </w:rPr>
        <w:t>al</w:t>
      </w:r>
      <w:r>
        <w:rPr>
          <w:szCs w:val="24"/>
        </w:rPr>
        <w:t xml:space="preserve"> </w:t>
      </w:r>
      <w:r w:rsidRPr="00502873">
        <w:rPr>
          <w:szCs w:val="24"/>
        </w:rPr>
        <w:t>ACE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</w:t>
      </w:r>
      <w:r>
        <w:rPr>
          <w:szCs w:val="24"/>
        </w:rPr>
        <w:t xml:space="preserve"> </w:t>
      </w:r>
      <w:r w:rsidRPr="00502873">
        <w:rPr>
          <w:szCs w:val="24"/>
        </w:rPr>
        <w:t>ambos</w:t>
      </w:r>
      <w:r>
        <w:rPr>
          <w:szCs w:val="24"/>
        </w:rPr>
        <w:t xml:space="preserve"> </w:t>
      </w:r>
      <w:r w:rsidRPr="00502873">
        <w:rPr>
          <w:szCs w:val="24"/>
        </w:rPr>
        <w:t>países</w:t>
      </w:r>
      <w:r>
        <w:rPr>
          <w:szCs w:val="24"/>
        </w:rPr>
        <w:t xml:space="preserve"> </w:t>
      </w:r>
      <w:r w:rsidRPr="00502873">
        <w:rPr>
          <w:szCs w:val="24"/>
        </w:rPr>
        <w:t>pactaron,</w:t>
      </w:r>
      <w:r>
        <w:rPr>
          <w:szCs w:val="24"/>
        </w:rPr>
        <w:t xml:space="preserve"> </w:t>
      </w:r>
      <w:r w:rsidRPr="00502873">
        <w:rPr>
          <w:szCs w:val="24"/>
        </w:rPr>
        <w:t>entre</w:t>
      </w:r>
      <w:r>
        <w:rPr>
          <w:szCs w:val="24"/>
        </w:rPr>
        <w:t xml:space="preserve"> </w:t>
      </w:r>
      <w:r w:rsidRPr="00502873">
        <w:rPr>
          <w:szCs w:val="24"/>
        </w:rPr>
        <w:t>otros</w:t>
      </w:r>
      <w:r>
        <w:rPr>
          <w:szCs w:val="24"/>
        </w:rPr>
        <w:t xml:space="preserve"> </w:t>
      </w:r>
      <w:r w:rsidRPr="00502873">
        <w:rPr>
          <w:szCs w:val="24"/>
        </w:rPr>
        <w:t>acuerdos,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caso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un</w:t>
      </w:r>
      <w:r>
        <w:rPr>
          <w:szCs w:val="24"/>
        </w:rPr>
        <w:t xml:space="preserve"> </w:t>
      </w:r>
      <w:r w:rsidRPr="00502873">
        <w:rPr>
          <w:szCs w:val="24"/>
        </w:rPr>
        <w:t>mismo</w:t>
      </w:r>
      <w:r>
        <w:rPr>
          <w:szCs w:val="24"/>
        </w:rPr>
        <w:t xml:space="preserve"> </w:t>
      </w:r>
      <w:r w:rsidRPr="00502873">
        <w:rPr>
          <w:szCs w:val="24"/>
        </w:rPr>
        <w:t>producto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encuentre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Anexos</w:t>
      </w:r>
      <w:r>
        <w:rPr>
          <w:szCs w:val="24"/>
        </w:rPr>
        <w:t xml:space="preserve"> </w:t>
      </w:r>
      <w:r w:rsidRPr="00502873">
        <w:rPr>
          <w:szCs w:val="24"/>
        </w:rPr>
        <w:t>I</w:t>
      </w:r>
      <w:r>
        <w:rPr>
          <w:szCs w:val="24"/>
        </w:rPr>
        <w:t xml:space="preserve"> </w:t>
      </w:r>
      <w:r w:rsidRPr="00502873">
        <w:rPr>
          <w:szCs w:val="24"/>
        </w:rPr>
        <w:t>A,</w:t>
      </w:r>
      <w:r>
        <w:rPr>
          <w:szCs w:val="24"/>
        </w:rPr>
        <w:t xml:space="preserve"> </w:t>
      </w:r>
      <w:r w:rsidRPr="00502873">
        <w:rPr>
          <w:szCs w:val="24"/>
        </w:rPr>
        <w:t>I</w:t>
      </w:r>
      <w:r>
        <w:rPr>
          <w:szCs w:val="24"/>
        </w:rPr>
        <w:t xml:space="preserve"> </w:t>
      </w:r>
      <w:r w:rsidRPr="00502873">
        <w:rPr>
          <w:szCs w:val="24"/>
        </w:rPr>
        <w:t>B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I</w:t>
      </w:r>
      <w:r>
        <w:rPr>
          <w:szCs w:val="24"/>
        </w:rPr>
        <w:t xml:space="preserve"> </w:t>
      </w:r>
      <w:r w:rsidRPr="00502873">
        <w:rPr>
          <w:szCs w:val="24"/>
        </w:rPr>
        <w:t>C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ACE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51,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establecidas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Anexo</w:t>
      </w:r>
      <w:r>
        <w:rPr>
          <w:szCs w:val="24"/>
        </w:rPr>
        <w:t xml:space="preserve"> </w:t>
      </w:r>
      <w:r w:rsidRPr="00502873">
        <w:rPr>
          <w:szCs w:val="24"/>
        </w:rPr>
        <w:t>I</w:t>
      </w:r>
      <w:r>
        <w:rPr>
          <w:szCs w:val="24"/>
        </w:rPr>
        <w:t xml:space="preserve"> </w:t>
      </w:r>
      <w:r w:rsidRPr="00502873">
        <w:rPr>
          <w:szCs w:val="24"/>
        </w:rPr>
        <w:t>C</w:t>
      </w:r>
      <w:r>
        <w:rPr>
          <w:szCs w:val="24"/>
        </w:rPr>
        <w:t xml:space="preserve"> </w:t>
      </w:r>
      <w:r w:rsidRPr="00502873">
        <w:rPr>
          <w:szCs w:val="24"/>
        </w:rPr>
        <w:t>sustituirán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establecidas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Anexos</w:t>
      </w:r>
      <w:r>
        <w:rPr>
          <w:szCs w:val="24"/>
        </w:rPr>
        <w:t xml:space="preserve"> </w:t>
      </w:r>
      <w:r w:rsidRPr="00502873">
        <w:rPr>
          <w:szCs w:val="24"/>
        </w:rPr>
        <w:t>I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I</w:t>
      </w:r>
      <w:r>
        <w:rPr>
          <w:szCs w:val="24"/>
        </w:rPr>
        <w:t xml:space="preserve"> </w:t>
      </w:r>
      <w:r w:rsidRPr="00502873">
        <w:rPr>
          <w:szCs w:val="24"/>
        </w:rPr>
        <w:t>B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dicho</w:t>
      </w:r>
      <w:r>
        <w:rPr>
          <w:szCs w:val="24"/>
        </w:rPr>
        <w:t xml:space="preserve"> </w:t>
      </w:r>
      <w:r w:rsidRPr="00502873">
        <w:rPr>
          <w:szCs w:val="24"/>
        </w:rPr>
        <w:t>producto.</w:t>
      </w:r>
    </w:p>
    <w:p w14:paraId="04CE15A2" w14:textId="77777777" w:rsidR="00811FC2" w:rsidRDefault="00811FC2" w:rsidP="00811FC2">
      <w:pPr>
        <w:pStyle w:val="Texto"/>
        <w:spacing w:after="54" w:line="220" w:lineRule="exact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tratamiento</w:t>
      </w:r>
      <w:r>
        <w:rPr>
          <w:szCs w:val="24"/>
        </w:rPr>
        <w:t xml:space="preserve"> </w:t>
      </w:r>
      <w:r w:rsidRPr="00502873">
        <w:rPr>
          <w:szCs w:val="24"/>
        </w:rPr>
        <w:t>arancelario</w:t>
      </w:r>
      <w:r>
        <w:rPr>
          <w:szCs w:val="24"/>
        </w:rPr>
        <w:t xml:space="preserve"> </w:t>
      </w:r>
      <w:r w:rsidRPr="00502873">
        <w:rPr>
          <w:szCs w:val="24"/>
        </w:rPr>
        <w:t>preferencial</w:t>
      </w:r>
      <w:r>
        <w:rPr>
          <w:szCs w:val="24"/>
        </w:rPr>
        <w:t xml:space="preserve"> </w:t>
      </w:r>
      <w:r w:rsidRPr="00502873">
        <w:rPr>
          <w:szCs w:val="24"/>
        </w:rPr>
        <w:t>previsto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ACE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</w:t>
      </w:r>
      <w:r>
        <w:rPr>
          <w:szCs w:val="24"/>
        </w:rPr>
        <w:t xml:space="preserve"> </w:t>
      </w:r>
      <w:r w:rsidRPr="00502873">
        <w:rPr>
          <w:szCs w:val="24"/>
        </w:rPr>
        <w:t>no</w:t>
      </w:r>
      <w:r>
        <w:rPr>
          <w:szCs w:val="24"/>
        </w:rPr>
        <w:t xml:space="preserve"> </w:t>
      </w:r>
      <w:r w:rsidRPr="00502873">
        <w:rPr>
          <w:szCs w:val="24"/>
        </w:rPr>
        <w:t>exime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cumplimiento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medidas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regulación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restricción</w:t>
      </w:r>
      <w:r>
        <w:rPr>
          <w:szCs w:val="24"/>
        </w:rPr>
        <w:t xml:space="preserve"> </w:t>
      </w:r>
      <w:r w:rsidRPr="00502873">
        <w:rPr>
          <w:szCs w:val="24"/>
        </w:rPr>
        <w:t>no</w:t>
      </w:r>
      <w:r>
        <w:rPr>
          <w:szCs w:val="24"/>
        </w:rPr>
        <w:t xml:space="preserve"> </w:t>
      </w:r>
      <w:r w:rsidRPr="00502873">
        <w:rPr>
          <w:szCs w:val="24"/>
        </w:rPr>
        <w:t>arancelarias,</w:t>
      </w:r>
      <w:r>
        <w:rPr>
          <w:szCs w:val="24"/>
        </w:rPr>
        <w:t xml:space="preserve"> </w:t>
      </w:r>
      <w:r w:rsidRPr="00502873">
        <w:rPr>
          <w:szCs w:val="24"/>
        </w:rPr>
        <w:t>ni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requisitos</w:t>
      </w:r>
      <w:r>
        <w:rPr>
          <w:szCs w:val="24"/>
        </w:rPr>
        <w:t xml:space="preserve"> </w:t>
      </w:r>
      <w:r w:rsidRPr="00502873">
        <w:rPr>
          <w:szCs w:val="24"/>
        </w:rPr>
        <w:t>previos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impuestos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Secretaría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Economía</w:t>
      </w:r>
      <w:r>
        <w:rPr>
          <w:szCs w:val="24"/>
        </w:rPr>
        <w:t xml:space="preserve"> </w:t>
      </w:r>
      <w:r w:rsidRPr="00502873">
        <w:rPr>
          <w:szCs w:val="24"/>
        </w:rPr>
        <w:t>o</w:t>
      </w:r>
      <w:r>
        <w:rPr>
          <w:szCs w:val="24"/>
        </w:rPr>
        <w:t xml:space="preserve"> </w:t>
      </w:r>
      <w:r w:rsidRPr="00502873">
        <w:rPr>
          <w:szCs w:val="24"/>
        </w:rPr>
        <w:t>cualquier</w:t>
      </w:r>
      <w:r>
        <w:rPr>
          <w:szCs w:val="24"/>
        </w:rPr>
        <w:t xml:space="preserve"> </w:t>
      </w:r>
      <w:r w:rsidRPr="00502873">
        <w:rPr>
          <w:szCs w:val="24"/>
        </w:rPr>
        <w:t>otra</w:t>
      </w:r>
      <w:r>
        <w:rPr>
          <w:szCs w:val="24"/>
        </w:rPr>
        <w:t xml:space="preserve"> </w:t>
      </w:r>
      <w:r w:rsidRPr="00502873">
        <w:rPr>
          <w:szCs w:val="24"/>
        </w:rPr>
        <w:t>Dependencia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ámbito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sus</w:t>
      </w:r>
      <w:r>
        <w:rPr>
          <w:szCs w:val="24"/>
        </w:rPr>
        <w:t xml:space="preserve"> </w:t>
      </w:r>
      <w:r w:rsidRPr="00502873">
        <w:rPr>
          <w:szCs w:val="24"/>
        </w:rPr>
        <w:t>facultades;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requisitos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Normas</w:t>
      </w:r>
      <w:r>
        <w:rPr>
          <w:szCs w:val="24"/>
        </w:rPr>
        <w:t xml:space="preserve"> </w:t>
      </w:r>
      <w:r w:rsidRPr="00502873">
        <w:rPr>
          <w:szCs w:val="24"/>
        </w:rPr>
        <w:t>Oficiales</w:t>
      </w:r>
      <w:r>
        <w:rPr>
          <w:szCs w:val="24"/>
        </w:rPr>
        <w:t xml:space="preserve"> </w:t>
      </w:r>
      <w:r w:rsidRPr="00502873">
        <w:rPr>
          <w:szCs w:val="24"/>
        </w:rPr>
        <w:t>Mexicanas,</w:t>
      </w:r>
      <w:r>
        <w:rPr>
          <w:szCs w:val="24"/>
        </w:rPr>
        <w:t xml:space="preserve"> </w:t>
      </w:r>
      <w:r w:rsidRPr="00502873">
        <w:rPr>
          <w:szCs w:val="24"/>
        </w:rPr>
        <w:t>o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trámite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despacho</w:t>
      </w:r>
      <w:r>
        <w:rPr>
          <w:szCs w:val="24"/>
        </w:rPr>
        <w:t xml:space="preserve"> </w:t>
      </w:r>
      <w:r w:rsidRPr="00502873">
        <w:rPr>
          <w:szCs w:val="24"/>
        </w:rPr>
        <w:t>aduanero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mercancías,</w:t>
      </w:r>
      <w:r>
        <w:rPr>
          <w:szCs w:val="24"/>
        </w:rPr>
        <w:t xml:space="preserve"> </w:t>
      </w:r>
      <w:r w:rsidRPr="00502873">
        <w:rPr>
          <w:szCs w:val="24"/>
        </w:rPr>
        <w:t>entre</w:t>
      </w:r>
      <w:r>
        <w:rPr>
          <w:szCs w:val="24"/>
        </w:rPr>
        <w:t xml:space="preserve"> </w:t>
      </w:r>
      <w:r w:rsidRPr="00502873">
        <w:rPr>
          <w:szCs w:val="24"/>
        </w:rPr>
        <w:t>otros,</w:t>
      </w:r>
      <w:r>
        <w:rPr>
          <w:szCs w:val="24"/>
        </w:rPr>
        <w:t xml:space="preserve"> </w:t>
      </w:r>
      <w:r w:rsidRPr="00502873">
        <w:rPr>
          <w:szCs w:val="24"/>
        </w:rPr>
        <w:t>siempre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estén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conformidad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compromisos</w:t>
      </w:r>
      <w:r>
        <w:rPr>
          <w:szCs w:val="24"/>
        </w:rPr>
        <w:t xml:space="preserve"> </w:t>
      </w:r>
      <w:r w:rsidRPr="00502873">
        <w:rPr>
          <w:szCs w:val="24"/>
        </w:rPr>
        <w:t>internacionales</w:t>
      </w:r>
      <w:r>
        <w:rPr>
          <w:szCs w:val="24"/>
        </w:rPr>
        <w:t xml:space="preserve"> </w:t>
      </w:r>
      <w:r w:rsidRPr="00502873">
        <w:rPr>
          <w:szCs w:val="24"/>
        </w:rPr>
        <w:t>adquiridos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Mexicanos.</w:t>
      </w:r>
    </w:p>
    <w:p w14:paraId="71208D8A" w14:textId="77777777" w:rsidR="00811FC2" w:rsidRDefault="00811FC2" w:rsidP="00811FC2">
      <w:pPr>
        <w:pStyle w:val="Texto"/>
        <w:spacing w:after="54" w:line="220" w:lineRule="exact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28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junio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2019,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Organización</w:t>
      </w:r>
      <w:r>
        <w:rPr>
          <w:szCs w:val="24"/>
        </w:rPr>
        <w:t xml:space="preserve"> </w:t>
      </w:r>
      <w:r w:rsidRPr="00502873">
        <w:rPr>
          <w:szCs w:val="24"/>
        </w:rPr>
        <w:t>Mundial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Aduanas</w:t>
      </w:r>
      <w:r>
        <w:rPr>
          <w:szCs w:val="24"/>
        </w:rPr>
        <w:t xml:space="preserve"> </w:t>
      </w:r>
      <w:r w:rsidRPr="00502873">
        <w:rPr>
          <w:szCs w:val="24"/>
        </w:rPr>
        <w:t>adoptó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Séptima</w:t>
      </w:r>
      <w:r>
        <w:rPr>
          <w:szCs w:val="24"/>
        </w:rPr>
        <w:t xml:space="preserve"> </w:t>
      </w:r>
      <w:r w:rsidRPr="00502873">
        <w:rPr>
          <w:szCs w:val="24"/>
        </w:rPr>
        <w:t>Enmienda</w:t>
      </w:r>
      <w:r>
        <w:rPr>
          <w:szCs w:val="24"/>
        </w:rPr>
        <w:t xml:space="preserve"> </w:t>
      </w:r>
      <w:r w:rsidRPr="00502873">
        <w:rPr>
          <w:szCs w:val="24"/>
        </w:rPr>
        <w:t>al</w:t>
      </w:r>
      <w:r>
        <w:rPr>
          <w:szCs w:val="24"/>
        </w:rPr>
        <w:t xml:space="preserve"> </w:t>
      </w:r>
      <w:r w:rsidRPr="00502873">
        <w:rPr>
          <w:szCs w:val="24"/>
        </w:rPr>
        <w:t>Sistema</w:t>
      </w:r>
      <w:r>
        <w:rPr>
          <w:szCs w:val="24"/>
        </w:rPr>
        <w:t xml:space="preserve"> </w:t>
      </w:r>
      <w:r w:rsidRPr="00502873">
        <w:rPr>
          <w:szCs w:val="24"/>
        </w:rPr>
        <w:t>Armonizado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Designación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Codificación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Mercancías,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fin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actualizarlo</w:t>
      </w:r>
      <w:r>
        <w:rPr>
          <w:szCs w:val="24"/>
        </w:rPr>
        <w:t xml:space="preserve"> </w:t>
      </w:r>
      <w:r w:rsidRPr="00502873">
        <w:rPr>
          <w:szCs w:val="24"/>
        </w:rPr>
        <w:t>tomando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consideración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avances</w:t>
      </w:r>
      <w:r>
        <w:rPr>
          <w:szCs w:val="24"/>
        </w:rPr>
        <w:t xml:space="preserve"> </w:t>
      </w:r>
      <w:r w:rsidRPr="00502873">
        <w:rPr>
          <w:szCs w:val="24"/>
        </w:rPr>
        <w:t>tecnológicos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patrones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comercio</w:t>
      </w:r>
      <w:r>
        <w:rPr>
          <w:szCs w:val="24"/>
        </w:rPr>
        <w:t xml:space="preserve"> </w:t>
      </w:r>
      <w:r w:rsidRPr="00502873">
        <w:rPr>
          <w:szCs w:val="24"/>
        </w:rPr>
        <w:t>internacional</w:t>
      </w:r>
      <w:r>
        <w:rPr>
          <w:szCs w:val="24"/>
        </w:rPr>
        <w:t xml:space="preserve"> </w:t>
      </w:r>
      <w:r w:rsidRPr="00502873">
        <w:rPr>
          <w:szCs w:val="24"/>
        </w:rPr>
        <w:t>actual,</w:t>
      </w:r>
      <w:r>
        <w:rPr>
          <w:szCs w:val="24"/>
        </w:rPr>
        <w:t xml:space="preserve"> </w:t>
      </w:r>
      <w:r w:rsidRPr="00502873">
        <w:rPr>
          <w:szCs w:val="24"/>
        </w:rPr>
        <w:t>reconociendo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nuevos</w:t>
      </w:r>
      <w:r>
        <w:rPr>
          <w:szCs w:val="24"/>
        </w:rPr>
        <w:t xml:space="preserve"> </w:t>
      </w:r>
      <w:r w:rsidRPr="00502873">
        <w:rPr>
          <w:szCs w:val="24"/>
        </w:rPr>
        <w:t>flujos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mercancías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cuestiones</w:t>
      </w:r>
      <w:r>
        <w:rPr>
          <w:szCs w:val="24"/>
        </w:rPr>
        <w:t xml:space="preserve"> </w:t>
      </w:r>
      <w:r w:rsidRPr="00502873">
        <w:rPr>
          <w:szCs w:val="24"/>
        </w:rPr>
        <w:t>ambientales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sociales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interés</w:t>
      </w:r>
      <w:r>
        <w:rPr>
          <w:szCs w:val="24"/>
        </w:rPr>
        <w:t xml:space="preserve"> </w:t>
      </w:r>
      <w:r w:rsidRPr="00502873">
        <w:rPr>
          <w:szCs w:val="24"/>
        </w:rPr>
        <w:t>mundial.</w:t>
      </w:r>
    </w:p>
    <w:p w14:paraId="08E2CEFD" w14:textId="77777777" w:rsidR="00811FC2" w:rsidRDefault="00811FC2" w:rsidP="00811FC2">
      <w:pPr>
        <w:pStyle w:val="Texto"/>
        <w:spacing w:after="54" w:line="220" w:lineRule="exact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7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junio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2022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publicó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Diario</w:t>
      </w:r>
      <w:r>
        <w:rPr>
          <w:szCs w:val="24"/>
        </w:rPr>
        <w:t xml:space="preserve"> </w:t>
      </w:r>
      <w:r w:rsidRPr="00502873">
        <w:rPr>
          <w:szCs w:val="24"/>
        </w:rPr>
        <w:t>Oficial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Federación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Decreto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expide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Ley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Impuestos</w:t>
      </w:r>
      <w:r>
        <w:rPr>
          <w:szCs w:val="24"/>
        </w:rPr>
        <w:t xml:space="preserve"> </w:t>
      </w:r>
      <w:r w:rsidRPr="00502873">
        <w:rPr>
          <w:szCs w:val="24"/>
        </w:rPr>
        <w:t>Generales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Exportación</w:t>
      </w:r>
      <w:r>
        <w:rPr>
          <w:szCs w:val="24"/>
        </w:rPr>
        <w:t xml:space="preserve"> </w:t>
      </w:r>
      <w:r w:rsidRPr="00502873">
        <w:rPr>
          <w:szCs w:val="24"/>
        </w:rPr>
        <w:t>(Decreto),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virtud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cual,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establece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Tarifa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aranceles</w:t>
      </w:r>
      <w:r>
        <w:rPr>
          <w:szCs w:val="24"/>
        </w:rPr>
        <w:t xml:space="preserve"> </w:t>
      </w:r>
      <w:r w:rsidRPr="00502873">
        <w:rPr>
          <w:szCs w:val="24"/>
        </w:rPr>
        <w:t>aplicables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exportación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mercancías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territorio</w:t>
      </w:r>
      <w:r>
        <w:rPr>
          <w:szCs w:val="24"/>
        </w:rPr>
        <w:t xml:space="preserve"> </w:t>
      </w:r>
      <w:r w:rsidRPr="00502873">
        <w:rPr>
          <w:szCs w:val="24"/>
        </w:rPr>
        <w:t>nacional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adoptan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modificaciones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Séptima</w:t>
      </w:r>
      <w:r>
        <w:rPr>
          <w:szCs w:val="24"/>
        </w:rPr>
        <w:t xml:space="preserve"> </w:t>
      </w:r>
      <w:r w:rsidRPr="00502873">
        <w:rPr>
          <w:szCs w:val="24"/>
        </w:rPr>
        <w:t>Enmienda</w:t>
      </w:r>
      <w:r>
        <w:rPr>
          <w:szCs w:val="24"/>
        </w:rPr>
        <w:t xml:space="preserve"> </w:t>
      </w:r>
      <w:r w:rsidRPr="00502873">
        <w:rPr>
          <w:szCs w:val="24"/>
        </w:rPr>
        <w:t>antes</w:t>
      </w:r>
      <w:r>
        <w:rPr>
          <w:szCs w:val="24"/>
        </w:rPr>
        <w:t xml:space="preserve"> </w:t>
      </w:r>
      <w:r w:rsidRPr="00502873">
        <w:rPr>
          <w:szCs w:val="24"/>
        </w:rPr>
        <w:t>señalada.</w:t>
      </w:r>
    </w:p>
    <w:p w14:paraId="002B6A19" w14:textId="77777777" w:rsidR="00811FC2" w:rsidRDefault="00811FC2" w:rsidP="00811FC2">
      <w:pPr>
        <w:pStyle w:val="Texto"/>
        <w:spacing w:after="54" w:line="220" w:lineRule="exact"/>
        <w:rPr>
          <w:szCs w:val="24"/>
          <w:lang w:val="es-ES_tradnl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conformidad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Transitorio</w:t>
      </w:r>
      <w:r>
        <w:rPr>
          <w:szCs w:val="24"/>
        </w:rPr>
        <w:t xml:space="preserve"> </w:t>
      </w:r>
      <w:r w:rsidRPr="00502873">
        <w:rPr>
          <w:szCs w:val="24"/>
        </w:rPr>
        <w:t>Primero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referido</w:t>
      </w:r>
      <w:r>
        <w:rPr>
          <w:szCs w:val="24"/>
        </w:rPr>
        <w:t xml:space="preserve"> </w:t>
      </w:r>
      <w:r w:rsidRPr="00502873">
        <w:rPr>
          <w:szCs w:val="24"/>
        </w:rPr>
        <w:t>Decreto,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este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entrará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vigor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diez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días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hábiles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siguientes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aquél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Servicio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Administración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Tributaria,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mediante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disposiciones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carácter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general,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determine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sistemas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utilizados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operaciones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comercio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exterior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se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encuentran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listos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lastRenderedPageBreak/>
        <w:t>para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operar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conforme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Ley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Impuestos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Generales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Importación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Exportación,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lo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cual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deberá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suceder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dentro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180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días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siguientes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su</w:t>
      </w:r>
      <w:r>
        <w:rPr>
          <w:szCs w:val="24"/>
          <w:lang w:val="es-ES_tradnl"/>
        </w:rPr>
        <w:t xml:space="preserve"> </w:t>
      </w:r>
      <w:r w:rsidRPr="00502873">
        <w:rPr>
          <w:szCs w:val="24"/>
          <w:lang w:val="es-ES_tradnl"/>
        </w:rPr>
        <w:t>publicación.</w:t>
      </w:r>
    </w:p>
    <w:p w14:paraId="1C91FEAD" w14:textId="77777777" w:rsidR="00811FC2" w:rsidRDefault="00811FC2" w:rsidP="00811FC2">
      <w:pPr>
        <w:pStyle w:val="Texto"/>
        <w:spacing w:after="54"/>
        <w:rPr>
          <w:szCs w:val="24"/>
        </w:rPr>
      </w:pP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razón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lo</w:t>
      </w:r>
      <w:r>
        <w:rPr>
          <w:szCs w:val="24"/>
        </w:rPr>
        <w:t xml:space="preserve"> </w:t>
      </w:r>
      <w:r w:rsidRPr="00502873">
        <w:rPr>
          <w:szCs w:val="24"/>
        </w:rPr>
        <w:t>anterior,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siendo</w:t>
      </w:r>
      <w:r>
        <w:rPr>
          <w:szCs w:val="24"/>
        </w:rPr>
        <w:t xml:space="preserve"> </w:t>
      </w:r>
      <w:r w:rsidRPr="00502873">
        <w:rPr>
          <w:szCs w:val="24"/>
        </w:rPr>
        <w:t>necesario</w:t>
      </w:r>
      <w:r>
        <w:rPr>
          <w:szCs w:val="24"/>
        </w:rPr>
        <w:t xml:space="preserve"> </w:t>
      </w:r>
      <w:r w:rsidRPr="00502873">
        <w:rPr>
          <w:szCs w:val="24"/>
        </w:rPr>
        <w:t>dar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conocer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operadores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autoridades</w:t>
      </w:r>
      <w:r>
        <w:rPr>
          <w:szCs w:val="24"/>
        </w:rPr>
        <w:t xml:space="preserve"> </w:t>
      </w:r>
      <w:r w:rsidRPr="00502873">
        <w:rPr>
          <w:szCs w:val="24"/>
        </w:rPr>
        <w:t>aduaneras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acordadas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marco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ACE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expide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siguiente:</w:t>
      </w:r>
    </w:p>
    <w:p w14:paraId="27E3F22A" w14:textId="77777777" w:rsidR="00811FC2" w:rsidRDefault="00811FC2" w:rsidP="00811FC2">
      <w:pPr>
        <w:pStyle w:val="ANOTACION"/>
      </w:pPr>
      <w:r w:rsidRPr="00502873">
        <w:t>ACUERDO</w:t>
      </w:r>
      <w:r>
        <w:t xml:space="preserve"> </w:t>
      </w:r>
      <w:r w:rsidRPr="00502873">
        <w:t>POR</w:t>
      </w:r>
      <w:r>
        <w:t xml:space="preserve"> </w:t>
      </w:r>
      <w:r w:rsidRPr="00502873">
        <w:t>EL</w:t>
      </w:r>
      <w:r>
        <w:t xml:space="preserve"> </w:t>
      </w:r>
      <w:r w:rsidRPr="00502873">
        <w:t>QUE</w:t>
      </w:r>
      <w:r>
        <w:t xml:space="preserve"> </w:t>
      </w:r>
      <w:r w:rsidRPr="00502873">
        <w:t>SE</w:t>
      </w:r>
      <w:r>
        <w:t xml:space="preserve"> </w:t>
      </w:r>
      <w:r w:rsidRPr="00502873">
        <w:t>DAN</w:t>
      </w:r>
      <w:r>
        <w:t xml:space="preserve"> </w:t>
      </w:r>
      <w:r w:rsidRPr="00502873">
        <w:t>A</w:t>
      </w:r>
      <w:r>
        <w:t xml:space="preserve"> </w:t>
      </w:r>
      <w:r w:rsidRPr="00502873">
        <w:t>CONOCER</w:t>
      </w:r>
      <w:r>
        <w:t xml:space="preserve"> </w:t>
      </w:r>
      <w:r w:rsidRPr="00502873">
        <w:t>LAS</w:t>
      </w:r>
      <w:r>
        <w:t xml:space="preserve"> </w:t>
      </w:r>
      <w:r w:rsidRPr="00502873">
        <w:t>PREFERENCIAS</w:t>
      </w:r>
      <w:r>
        <w:t xml:space="preserve"> </w:t>
      </w:r>
      <w:r w:rsidRPr="00502873">
        <w:t>ARANCELARIAS</w:t>
      </w:r>
      <w:r>
        <w:t xml:space="preserve"> </w:t>
      </w:r>
      <w:r w:rsidRPr="00502873">
        <w:t>APLICABLES</w:t>
      </w:r>
      <w:r>
        <w:t xml:space="preserve"> </w:t>
      </w:r>
      <w:r w:rsidRPr="00502873">
        <w:t>A</w:t>
      </w:r>
      <w:r>
        <w:t xml:space="preserve"> </w:t>
      </w:r>
      <w:r w:rsidRPr="00502873">
        <w:t>LA</w:t>
      </w:r>
      <w:r>
        <w:t xml:space="preserve"> </w:t>
      </w:r>
      <w:r w:rsidRPr="00502873">
        <w:t>REPÚBLICA</w:t>
      </w:r>
      <w:r>
        <w:t xml:space="preserve"> </w:t>
      </w:r>
      <w:r w:rsidRPr="00502873">
        <w:t>DE</w:t>
      </w:r>
      <w:r>
        <w:t xml:space="preserve"> </w:t>
      </w:r>
      <w:r w:rsidRPr="00502873">
        <w:t>CUBA</w:t>
      </w:r>
      <w:r>
        <w:t xml:space="preserve"> </w:t>
      </w:r>
      <w:r w:rsidRPr="00502873">
        <w:t>DE</w:t>
      </w:r>
      <w:r>
        <w:t xml:space="preserve"> </w:t>
      </w:r>
      <w:r w:rsidRPr="00502873">
        <w:t>CONFORMIDAD</w:t>
      </w:r>
      <w:r>
        <w:t xml:space="preserve"> </w:t>
      </w:r>
      <w:r w:rsidRPr="00502873">
        <w:t>CON</w:t>
      </w:r>
      <w:r>
        <w:t xml:space="preserve"> </w:t>
      </w:r>
      <w:r w:rsidRPr="00502873">
        <w:t>EL</w:t>
      </w:r>
      <w:r>
        <w:t xml:space="preserve"> </w:t>
      </w:r>
      <w:r w:rsidRPr="00502873">
        <w:t>ACUERDO</w:t>
      </w:r>
      <w:r>
        <w:t xml:space="preserve"> </w:t>
      </w:r>
      <w:r w:rsidRPr="00502873">
        <w:t>DE</w:t>
      </w:r>
      <w:r>
        <w:t xml:space="preserve"> </w:t>
      </w:r>
      <w:r w:rsidRPr="00502873">
        <w:t>COMPLEMENTACIÓN</w:t>
      </w:r>
      <w:r>
        <w:t xml:space="preserve"> </w:t>
      </w:r>
      <w:r w:rsidRPr="00502873">
        <w:t>ECONÓMICA</w:t>
      </w:r>
      <w:r>
        <w:t xml:space="preserve"> </w:t>
      </w:r>
      <w:r w:rsidRPr="00502873">
        <w:t>No.</w:t>
      </w:r>
      <w:r>
        <w:t xml:space="preserve"> </w:t>
      </w:r>
      <w:r w:rsidRPr="00502873">
        <w:t>51</w:t>
      </w:r>
      <w:r>
        <w:t xml:space="preserve"> </w:t>
      </w:r>
      <w:r w:rsidRPr="00502873">
        <w:t>CELEBRADO</w:t>
      </w:r>
      <w:r>
        <w:t xml:space="preserve"> </w:t>
      </w:r>
      <w:r w:rsidRPr="00502873">
        <w:t>ENTRE</w:t>
      </w:r>
      <w:r>
        <w:t xml:space="preserve"> </w:t>
      </w:r>
      <w:r w:rsidRPr="00502873">
        <w:t>LOS</w:t>
      </w:r>
      <w:r>
        <w:t xml:space="preserve"> </w:t>
      </w:r>
      <w:r w:rsidRPr="00502873">
        <w:t>ESTADOS</w:t>
      </w:r>
      <w:r>
        <w:t xml:space="preserve"> </w:t>
      </w:r>
      <w:r w:rsidRPr="00502873">
        <w:t>UNIDOS</w:t>
      </w:r>
      <w:r>
        <w:t xml:space="preserve"> </w:t>
      </w:r>
      <w:r w:rsidRPr="00502873">
        <w:t>MEXICANOS</w:t>
      </w:r>
      <w:r>
        <w:t xml:space="preserve"> </w:t>
      </w:r>
      <w:r w:rsidRPr="00502873">
        <w:t>Y</w:t>
      </w:r>
      <w:r>
        <w:t xml:space="preserve"> </w:t>
      </w:r>
      <w:r w:rsidRPr="00502873">
        <w:t>LA</w:t>
      </w:r>
      <w:r>
        <w:t xml:space="preserve"> </w:t>
      </w:r>
      <w:r w:rsidRPr="00502873">
        <w:t>REPÚBLICA</w:t>
      </w:r>
      <w:r>
        <w:t xml:space="preserve"> </w:t>
      </w:r>
      <w:r w:rsidRPr="00502873">
        <w:t>DE</w:t>
      </w:r>
      <w:r>
        <w:t xml:space="preserve"> </w:t>
      </w:r>
      <w:r w:rsidRPr="00502873">
        <w:t>CUBA</w:t>
      </w:r>
    </w:p>
    <w:p w14:paraId="6ECE09C6" w14:textId="77777777" w:rsidR="00811FC2" w:rsidRDefault="00811FC2" w:rsidP="00811FC2">
      <w:pPr>
        <w:pStyle w:val="Texto"/>
        <w:rPr>
          <w:szCs w:val="24"/>
        </w:rPr>
      </w:pPr>
      <w:r w:rsidRPr="00502873">
        <w:rPr>
          <w:b/>
          <w:szCs w:val="24"/>
        </w:rPr>
        <w:t>Primero.-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aplicación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porcentuales,</w:t>
      </w:r>
      <w:r>
        <w:rPr>
          <w:szCs w:val="24"/>
        </w:rPr>
        <w:t xml:space="preserve"> </w:t>
      </w:r>
      <w:r w:rsidRPr="00502873">
        <w:rPr>
          <w:szCs w:val="24"/>
        </w:rPr>
        <w:t>otorgadas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Cuba,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al</w:t>
      </w:r>
      <w:r>
        <w:rPr>
          <w:szCs w:val="24"/>
        </w:rPr>
        <w:t xml:space="preserve"> </w:t>
      </w:r>
      <w:r w:rsidRPr="00502873">
        <w:rPr>
          <w:szCs w:val="24"/>
        </w:rPr>
        <w:t>mercado</w:t>
      </w:r>
      <w:r>
        <w:rPr>
          <w:szCs w:val="24"/>
        </w:rPr>
        <w:t xml:space="preserve"> </w:t>
      </w:r>
      <w:r w:rsidRPr="00502873">
        <w:rPr>
          <w:szCs w:val="24"/>
        </w:rPr>
        <w:t>interno,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estará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siguiente:</w:t>
      </w:r>
    </w:p>
    <w:p w14:paraId="7159ECEF" w14:textId="77777777" w:rsidR="00811FC2" w:rsidRPr="00502873" w:rsidRDefault="00811FC2" w:rsidP="00811FC2">
      <w:pPr>
        <w:pStyle w:val="Texto"/>
        <w:ind w:firstLine="0"/>
        <w:jc w:val="center"/>
        <w:rPr>
          <w:b/>
          <w:szCs w:val="24"/>
        </w:rPr>
      </w:pPr>
      <w:r w:rsidRPr="00502873">
        <w:rPr>
          <w:b/>
          <w:szCs w:val="24"/>
        </w:rPr>
        <w:t>Tabla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preferencias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arancelarias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porcentuales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que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otorgan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Estados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Unidos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Mexicanos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República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Cuba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el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Anexo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del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Acuerdo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Complementación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Económica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No.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51,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para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importación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al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mercado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interno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7"/>
        <w:gridCol w:w="3670"/>
        <w:gridCol w:w="1499"/>
      </w:tblGrid>
      <w:tr w:rsidR="00811FC2" w:rsidRPr="00E80037" w14:paraId="12AE4632" w14:textId="77777777" w:rsidTr="000E5C9B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7E5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E80037">
              <w:rPr>
                <w:b/>
                <w:bCs/>
                <w:color w:val="000000"/>
                <w:sz w:val="16"/>
              </w:rPr>
              <w:t>Fracción</w:t>
            </w:r>
          </w:p>
          <w:p w14:paraId="2F72B0A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val="es-MX" w:eastAsia="es-MX"/>
              </w:rPr>
            </w:pPr>
            <w:r w:rsidRPr="00E80037">
              <w:rPr>
                <w:b/>
                <w:bCs/>
                <w:color w:val="000000"/>
                <w:sz w:val="16"/>
                <w:lang w:val="es-MX" w:eastAsia="es-MX"/>
              </w:rPr>
              <w:t>Arancelaria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3FA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E80037">
              <w:rPr>
                <w:b/>
                <w:bCs/>
                <w:color w:val="000000"/>
                <w:sz w:val="16"/>
              </w:rPr>
              <w:t>Descripción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76E3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E80037">
              <w:rPr>
                <w:b/>
                <w:bCs/>
                <w:color w:val="000000"/>
                <w:sz w:val="16"/>
              </w:rPr>
              <w:t>Observaciones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AE4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E80037">
              <w:rPr>
                <w:b/>
                <w:bCs/>
                <w:color w:val="000000"/>
                <w:sz w:val="16"/>
              </w:rPr>
              <w:t>Preferencia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E80037">
              <w:rPr>
                <w:b/>
                <w:bCs/>
                <w:color w:val="000000"/>
                <w:sz w:val="16"/>
              </w:rPr>
              <w:t>Arancelaria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E80037">
              <w:rPr>
                <w:b/>
                <w:bCs/>
                <w:color w:val="000000"/>
                <w:sz w:val="16"/>
              </w:rPr>
              <w:t>Porcentual</w:t>
            </w:r>
          </w:p>
        </w:tc>
      </w:tr>
      <w:tr w:rsidR="00811FC2" w:rsidRPr="00E80037" w14:paraId="1F896EFB" w14:textId="77777777" w:rsidTr="000E5C9B">
        <w:trPr>
          <w:trHeight w:val="20"/>
          <w:tblHeader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A29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</w:rPr>
            </w:pPr>
            <w:r w:rsidRPr="00E80037">
              <w:rPr>
                <w:b/>
                <w:color w:val="000000"/>
                <w:sz w:val="16"/>
              </w:rPr>
              <w:t>(1)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433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</w:rPr>
            </w:pPr>
            <w:r w:rsidRPr="00E80037">
              <w:rPr>
                <w:b/>
                <w:color w:val="000000"/>
                <w:sz w:val="16"/>
              </w:rPr>
              <w:t>(2)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1A6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</w:rPr>
            </w:pPr>
            <w:r w:rsidRPr="00E80037">
              <w:rPr>
                <w:b/>
                <w:color w:val="000000"/>
                <w:sz w:val="16"/>
              </w:rPr>
              <w:t>(3)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B1B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</w:rPr>
            </w:pPr>
            <w:r w:rsidRPr="00E80037">
              <w:rPr>
                <w:b/>
                <w:color w:val="000000"/>
                <w:sz w:val="16"/>
              </w:rPr>
              <w:t>(4)</w:t>
            </w:r>
          </w:p>
        </w:tc>
      </w:tr>
      <w:tr w:rsidR="00811FC2" w:rsidRPr="00E80037" w14:paraId="61E8CE7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12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0306.16.01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2549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langostinos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decápodos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i/>
                <w:color w:val="000000"/>
                <w:sz w:val="16"/>
              </w:rPr>
              <w:t>Natantia</w:t>
            </w:r>
            <w:r w:rsidRPr="00E80037"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agua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fría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i/>
                <w:color w:val="000000"/>
                <w:sz w:val="16"/>
              </w:rPr>
              <w:t>(Pandalus</w:t>
            </w:r>
            <w:r>
              <w:rPr>
                <w:i/>
                <w:color w:val="000000"/>
                <w:sz w:val="16"/>
              </w:rPr>
              <w:t xml:space="preserve"> </w:t>
            </w:r>
            <w:r w:rsidRPr="00E80037">
              <w:rPr>
                <w:i/>
                <w:color w:val="000000"/>
                <w:sz w:val="16"/>
              </w:rPr>
              <w:t>spp.,</w:t>
            </w:r>
            <w:r>
              <w:rPr>
                <w:i/>
                <w:color w:val="000000"/>
                <w:sz w:val="16"/>
              </w:rPr>
              <w:t xml:space="preserve"> </w:t>
            </w:r>
            <w:r w:rsidRPr="00E80037">
              <w:rPr>
                <w:i/>
                <w:color w:val="000000"/>
                <w:sz w:val="16"/>
              </w:rPr>
              <w:t>Crangon</w:t>
            </w:r>
            <w:r>
              <w:rPr>
                <w:i/>
                <w:color w:val="000000"/>
                <w:sz w:val="16"/>
              </w:rPr>
              <w:t xml:space="preserve"> </w:t>
            </w:r>
            <w:r w:rsidRPr="00E80037">
              <w:rPr>
                <w:i/>
                <w:color w:val="000000"/>
                <w:sz w:val="16"/>
              </w:rPr>
              <w:t>crangon)</w:t>
            </w:r>
            <w:r w:rsidRPr="00E80037">
              <w:rPr>
                <w:color w:val="000000"/>
                <w:sz w:val="16"/>
              </w:rPr>
              <w:t>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39D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100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TM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0306.17.91,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0306.35.01,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0306.35.99,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0306.36.01,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0306.36.99,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0306.95.01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0306.95.99.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8CA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4CBD4AAC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C029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0306.17.91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A914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camarones,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langostinos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decápodos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i/>
                <w:color w:val="000000"/>
                <w:sz w:val="16"/>
              </w:rPr>
              <w:t>Natantia</w:t>
            </w:r>
            <w:r w:rsidRPr="00E80037">
              <w:rPr>
                <w:color w:val="000000"/>
                <w:sz w:val="16"/>
              </w:rPr>
              <w:t>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495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0306.16.01.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014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79DA46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889F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0306.35.01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F0F5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Reproductores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postlarvas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peneidos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langostinos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acuacultura.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E5DB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0306.16.01.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F054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A785A33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CDBF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0306.35.99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F96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26053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0306.16.01.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43EB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735D377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297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0306.36.01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E3B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Reproductores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postlarvas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peneidos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langostinos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acuacultura.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EB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0306.16.01.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AC9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117E73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B8A2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0306.36.99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135E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C1EF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0306.16.01.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BDE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4869C76B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0D9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0306.95.01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378F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Reproductores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postlarvas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peneidos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langostinos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acuacultura.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58A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0306.16.01.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6B5D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0531AA6B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3EC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0306.95.99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D34E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C1DD7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Camarones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0306.16.01.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BE63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130D2F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52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2007.99.99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823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19CD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Pastas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guayaba.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BDC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CBFA5F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11E3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2208.40.02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FCFD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Ron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aguardientes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procedentes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destilación,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previa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fermentación,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productos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caña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azúcar.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979B5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Extracto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concentrado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granel.</w:t>
            </w:r>
          </w:p>
          <w:p w14:paraId="792F0212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3,250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6D45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2569379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D907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2401.10.02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082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Tabaco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desvenar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desnervar.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0BE1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Rubio.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8BDB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387D1CF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45F7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2401.20.03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F1B7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Tabaco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total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parcialmente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desvenado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desnervado.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3E348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Tabaco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rubio,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Burley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Virginia,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rama,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tripa.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06EB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1E1B1C2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2764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2941.10.08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043E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3-(2,6-diclorofenil)-5-metil-4-isoxazolil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penicilina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sódica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(Dicloxacilina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sódica).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7AFF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500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Kg.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2C27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268962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0DEF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3001.20.06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54FA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Extractos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glándulas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otros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órganos.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DBC8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Extracto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placentario.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3CC8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199D1D5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2E2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3003.10.01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D7B9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penicilinas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derivados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estos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productos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lastRenderedPageBreak/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estructura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ácido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penicilánico,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estreptomicinas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derivados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estos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productos.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C594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lastRenderedPageBreak/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$500,000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Dls.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E.U.A.,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fracciones: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lastRenderedPageBreak/>
              <w:t>3003.20.99,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3003.31.02,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3003.39.99,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3003.49.99,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3003.41.01,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3003.42.01,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3003.43.01,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3003.90.19,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3003.90.20,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3003.60.91,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3003.90.99,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3004.31.02,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3004.32.01,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3004.32.99,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3004.39.02,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3004.39.03,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3004.39.04,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3004.39.05,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3004.39.99,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3004.49.99,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3004.49.05,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3004.41.01,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3004.42.01,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3004.43.01,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3004.90.52,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3004.50.99,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3004.60.91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3004.90.99.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6B7F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lastRenderedPageBreak/>
              <w:t>75</w:t>
            </w:r>
          </w:p>
        </w:tc>
      </w:tr>
      <w:tr w:rsidR="00811FC2" w:rsidRPr="00E80037" w14:paraId="18380267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CB6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3003.20.99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B49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1CE1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BAD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0C15B100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E37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3003.31.02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037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insulina.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740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soluciones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inyectables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insulina.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05F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FAC327B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0AA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3003.39.99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086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3FC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298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08940ACC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8939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3003.41.01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492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efedrina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sales.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DBB09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F58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7503812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E3E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3003.42.01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5D8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seudoefedrina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(DCI)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sales.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DB0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979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23AAF8A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945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3003.43.01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285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norefedrina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sales.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6D6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A8F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C453A2F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E2B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3003.49.99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109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AB2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001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992524F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E4C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3003.60.91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9FF9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principios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activos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malaria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(paludismo)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descritos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Nota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subpartida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presente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Capítulo.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130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0D2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2A0E4A0A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8E2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3003.90.19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EFE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Premezcla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granulada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nimodipina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(Nimotop).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0495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856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EF12AD4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384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3003.90.20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C83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Premezcla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granulada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acarbosa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(Glucobay).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CA95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7FB5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6C8B5F3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EC5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3003.90.99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CF7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5111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A6E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6085C59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F07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3004.10.01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C543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Antibiótico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piperacilina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sódica.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8D9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antibióticos.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$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1,695,000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Dls.E.U.A.,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fracciones:3004.10.99,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3004.20.01,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3004.20.02,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3004.20.03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3004.20.99.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4D39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08B1E892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A31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3004.10.99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89C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B55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antibióticos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7B1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47C60944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E535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3004.20.01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F69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ciclosporina.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1FD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antibióticos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01B3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0EA4084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5C5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3004.20.02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E30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Medicamento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amplio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espectro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meropenem.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5B5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antibióticos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F3F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C7328B7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5DB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3004.20.03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173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Antibiótico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amplio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espectro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imipenem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cilastatina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sódica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(Tienam).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1AA9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antibióticos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925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30D7E947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B9F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3004.20.99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14A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92F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antibióticos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3004.10.01.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1C0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00398169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185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3004.31.02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A43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insulina.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5AD0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soluciones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inyectables.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8CF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D108974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45E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3004.32.01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8D1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Medicamentos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budesonida.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7ECF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uso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hormonas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corticosuprarrenales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A7A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3DAD7A93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094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lastRenderedPageBreak/>
              <w:t>3004.32.99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807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8AD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hormonas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corticosuprarrenales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F0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4A88002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33F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3004.39.01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1E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Anestésicos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2-dietilamino-2',6'-acetoxilidida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(Lidocaína)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2%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1-noradrenalina.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B17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CDD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B9DE67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8A7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3004.39.02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EAD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somatotropina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(somatropina).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544B9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488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A38C6F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771C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3004.39.03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42E5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octreotida.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F6DF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C53F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312472F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0411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3004.39.04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D032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Antineoplásico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constituido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6-[O-(1,1-dimetiletil)-D-serina]-10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deglicinamida-FLHL-2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(amino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carbonil)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hidrazina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(Goserelina),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excipiente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biodegradable.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E0E12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7E69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37C6994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1C84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3004.39.05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CE2C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Óvulos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dinoprostona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prostaglandina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15C5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11B6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2B4AD52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3359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3004.39.99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BC57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3BBC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64F3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9B2C774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03F8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3004.41.01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317D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efedrina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sales.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24D91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A69F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4DC07D95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6EA0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3004.42.01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E6E4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seudoefedrina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(DCI)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sales.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688F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0479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B0BC58A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9EFC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3004.43.01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0BEE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norefedrina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sales.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6FF8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5403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E600FF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1FCA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3004.49.05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6E83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Soluciónes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oftálmicas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maleato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timolol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clorhidrato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pilocarpina.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2612C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96B3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55AD91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66BF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3004.49.99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9C6E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10925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9A78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4E34A00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208D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3004.50.99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9418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3283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A49B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4474E5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1971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3004.60.91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F485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contengan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principios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activos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malaria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(paludismo)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descritos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Nota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subpartida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presente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Capítulo.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5E71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03E0" w14:textId="77777777" w:rsidR="00811FC2" w:rsidRPr="00E80037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2B250AAB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2325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3004.90.11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28B7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Preparación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hidroxialuminato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sodio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magnesio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sorbitol.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25C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Complejo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hidróxido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aluminio,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cromoglicato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sodio,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magnesio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valproato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gel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hidróxido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aluminio.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9341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796D5024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04BB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3004.90.52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6621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isotretinoina,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cápsulas.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3E4EA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D88C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12FDA4F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7ABF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3004.90.99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F363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FC7F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consumo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humano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3003.10.01;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preparaciones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proteínas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hidrolizadas;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medicamentos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homeopáticos.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84AE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2E1DBE5A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CD08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3005.90.99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9EED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96AF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Vendas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enyesadas.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6DF8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04129E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54E4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lastRenderedPageBreak/>
              <w:t>3006.30.01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92A2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Reactivos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diagnóstico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concebidos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usar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paciente.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32898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Medios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diagnóstico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(Kits)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lepra,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meningitis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hepatitis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SIDA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toxoplasma.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1D98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473ECCF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9361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4802.54.99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D1DF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32590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impresión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bond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semibond.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$100,000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Dls.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E.U.A.,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4802.55.99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4802.56.99.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DF15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4976B213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239B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4802.55.99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CA9F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2361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impresión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bond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semibond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4802.54.99;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únicamente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bond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ledger.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3679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F2ED4A0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4EE1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4802.56.99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EE9E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1E47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impresión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bond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semibond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4802.54.99;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únicamente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bond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ledger.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85CC" w14:textId="77777777" w:rsidR="00811FC2" w:rsidRPr="00E80037" w:rsidRDefault="00811FC2" w:rsidP="000E5C9B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4FE5DB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F2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4909.00.01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E40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Tarjetas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postales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impresas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ilustradas;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tarjetas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impresas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felicitaciones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comunicaciones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personales,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incluso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ilustraciones,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adornos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aplicaciones,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sobres.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0E4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C8B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F3070CC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F12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4911.10.99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48A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D0B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Catálogos.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DB5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3F3E09A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13E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4911.91.99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78C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A35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Únicamente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Figuras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paisajes,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impresos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fotografiados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sobre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tejidos.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19A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376ACB7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51F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E27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92E9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Estampas,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grabados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fotografías,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fotomurales.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53E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7F7627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36D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6103.10.05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F98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Trajes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(ambos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ternos).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699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Trajes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(ambos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ternos)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$100,000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Dls.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E.U.A.;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únicamente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fibras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sintéticas.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8C8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F09191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759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6115.10.01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362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Calzas,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panty-medias,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leotardos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medias,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compresión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progresiva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ejemplo,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medias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várices)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EE8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fibras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sintéticas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título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inferior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67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decitex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sencillo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$40,000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Dls.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E.U.A.,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fracciones: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6115.21.01,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6115.22.01,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6115.29.91,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6115.30.91,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6115.94.01,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6115.95.01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6115.96.01.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9CB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352616C0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48B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6115.21.01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972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fibras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sintéticas,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título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inferior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67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decitex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sencillo.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84F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9F2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2BAF78F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821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6115.22.01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8AF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fibras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sintéticas,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título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superior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igual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67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decitex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sencillo.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F58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4D2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F56CCE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D323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6115.29.91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A34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materias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textiles.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CD05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D895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DB2C33C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B52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6115.30.91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97C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medias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mujer,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título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inferior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67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decitex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hilo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sencillo.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81FE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E73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3C5F13C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B7D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6115.94.01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04F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fino.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E26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85B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7FC54D89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5B4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6115.95.01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430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algodón.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339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414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505AB62B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78CE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6115.96.01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5060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fibras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sintéticas.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4F09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6115.10.01.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F625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6DD3E20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6976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6913.10.01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A58A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porcelana.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7885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$25,000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Dls.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E.U.A.,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6913.90.01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6913.90.99.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7AE9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0CBFED9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3F3E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6913.90.01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34EB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Talavera.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FDE8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6913.10.01.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5B4A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338EA80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98AE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6913.90.99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0CBC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56F67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6913.10.01.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737E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3F4BDC7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F254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6914.90.01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2A52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Talavera.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99A1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A069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360AD93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48C5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lastRenderedPageBreak/>
              <w:t>6914.90.99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805D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3E9D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C3CE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007DFA94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9E11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7010.90.99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DED2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06A9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Bombonas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(damajuanas)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botellas.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8292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6B8DF40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A394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5E3B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DA705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Botellas.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3D63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72126DB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5D63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6F37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590F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Botellas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capacidad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inferior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igual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0.15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8A9D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435EAC4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0184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7013.22.01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0996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cristal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plomo.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70CC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Vasos,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cristal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cortado.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0984" w14:textId="77777777" w:rsidR="00811FC2" w:rsidRPr="00E80037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EE58CFA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249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7615.10.02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8D7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Artículos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uso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doméstico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partes;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esponjas,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estropajos,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guantes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artículos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similares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fregar,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lustrar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usos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análogos.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F05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Únicamente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Ollas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presión.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FDF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3FB126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4A4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8DF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C56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Cafeteras.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30,000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unidades.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E2F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A947D8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A5A7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7616.99.99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F18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A2D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Cantimploras.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650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CE39C72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82C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8413.20.01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AA2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Bombas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manuales,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subpartidas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8413.11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8413.19.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125B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agua.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500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unidades.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69B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1877EF3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7F8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8474.31.01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4E2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Hormigoneras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aparatos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amasar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mortero.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645D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20D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CB80AE2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B8D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8523.80.99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285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D751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Discos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tocadiscos,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película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cinematográfica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sincronizada.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6F4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0F423099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4A2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8542.33.02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BF82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Amplificadores.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D12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Circuitos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integrados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monolíticos,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naves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aéreas.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2A8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7D9DA2D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0FD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8542.39.99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403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B668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Circuitos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integrados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monolíticos,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naves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aéreas.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0565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1227E2F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35C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8544.11.01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8EF9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cobre.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1EBAF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4A8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0DEC48B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AD46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8544.19.99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141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C95E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DD2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70C1E23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274A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9018.49.99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0C11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94E8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Unidades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dentales.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72F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72A7E8B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2C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9018.90.19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6F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Estetoscopios.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013B3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B84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76A6E6E5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72E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9206.00.01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3B6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Instrumentos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musicales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percusión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ejemplo: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tambores,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cajas,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xilófonos,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platillos,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castañuelas,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maracas).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679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Excepto: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baterías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completas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platillos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bandas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jazz.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D6D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4F929F99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D965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9401.52.01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01C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bambú.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24CDF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hogar.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BA3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653BCDD5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9A75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9401.53.01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473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ratán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(roten).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7C46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hogar.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5B1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0D6FF927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58F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9401.59.99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DD9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69CF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hogar.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0B14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661E1BB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FC73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9401.61.01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92DB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relleno.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B58D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hogar.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9B7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E20E29F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70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9401.69.99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1FB6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3524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hogar.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F84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13395BA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B52B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9401.71.01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106F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relleno.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C35B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hogar.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5FBB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8A9DA1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03E4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9401.79.99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FCB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1635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hogar.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B05E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685789E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A8CD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9401.80.91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8627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asientos.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8386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hogar.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811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3A4CD920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2BC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9402.90.02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433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Parihuelas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camillas.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3083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Camilla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plegable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simple.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D1A8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369036E1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68DB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9402.90.99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774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5B01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Camas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regulables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mecanismos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usos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clínicos;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servocunas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incorporador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pacientes,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portapalanganas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soporte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pato;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mesa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combinada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cabeceras;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mesa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reconocimiento;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portasueros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dobles: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carrotermo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rotor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frascos.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F86D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33F753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21F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9403.10.03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E9F9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Muebles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metal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tipos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utilizados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oficinas.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E3F9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anual: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$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100,000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Dls.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E.U.A.,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conjunto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fracciones: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9403.20.91,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9403.30.01,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9403.40.01,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9403.50.01,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9403.60.03,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9403.60.99,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9403.70.03,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9403.82.01,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9403.83.01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lastRenderedPageBreak/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9403.89.99.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archiveros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cajones,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accionados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electrónicamente.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C4AA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lastRenderedPageBreak/>
              <w:t>50</w:t>
            </w:r>
          </w:p>
        </w:tc>
      </w:tr>
      <w:tr w:rsidR="00811FC2" w:rsidRPr="00E80037" w14:paraId="4FE0D192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89F0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9403.20.91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A1CB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muebles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metal.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A7E9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9403.10.03;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únicamente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llamados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"estaciones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trabajo",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reconocibles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concebidos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alojar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sistema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cómputo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personal,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conteniendo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menos: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cubierta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monitor,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cubierta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teclado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cubierta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unidad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central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proceso.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7434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1B625EFB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B057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9403.30.01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05CC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Muebles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madera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tipos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utilizados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oficinas,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comprendido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arancelaria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9403.30.02.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3741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91C7" w14:textId="77777777" w:rsidR="00811FC2" w:rsidRPr="00E80037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3721D42F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74F0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9403.40.01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E60B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Muebles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madera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tipos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utilizados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cocinas.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F914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603C" w14:textId="77777777" w:rsidR="00811FC2" w:rsidRPr="00E80037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1E6A3E43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E89E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9403.50.01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AB32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Muebles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madera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tipos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utilizados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dormitorios.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870A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575D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4E4136EC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6202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9403.60.03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E67A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Llamados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"estaciones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trabajo",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reconocibles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diseñados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alojar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sistema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cómputo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personal,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conteniendo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por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menos: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cubierta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monitor,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cubierta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teclado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cubierta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unidad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central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proceso.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CAFB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F844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7281A3D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DCFE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9403.60.99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CD46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5B778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438B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4F3AF885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1D5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9403.70.03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A2E5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Muebles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plástico.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EEDA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9403.10.03: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excepto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atriles.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FBDD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6FC00CD8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D8BE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9403.82.01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A879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bambú.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2ED51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2194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6DCCCC3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B1C1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9403.83.01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198C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ratán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(roten).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E0F0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F8D4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15774C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360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9403.89.99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291C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4EBD7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Ver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cupo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asignado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fracción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9403.10.03.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7AB0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2BAE43F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AAAC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9406.10.01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3AB0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madera.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7403C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Viviendas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completas,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presentadas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módulos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hormigón,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integrales,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lista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ensamble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final.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36E1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5CD6E585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EF42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9406.20.01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AE56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Unidades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construcción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modular,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acero.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00A4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Viviendas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completas,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presentadasen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módulos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hormigón,</w:t>
            </w:r>
          </w:p>
          <w:p w14:paraId="061286E6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integrales,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lista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</w:t>
            </w:r>
          </w:p>
          <w:p w14:paraId="0FCDC7A6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ensamble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final.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F794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7197BCE6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09B7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9406.90.99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889F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1F1F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Viviendas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completas,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presentadas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módulos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base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hormigón,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integrales,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lista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para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su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ensamble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final.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9632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  <w:tr w:rsidR="00811FC2" w:rsidRPr="00E80037" w14:paraId="033E9DF2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C15B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9506.62.01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BF5E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Inflables.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1D90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01CC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75</w:t>
            </w:r>
          </w:p>
        </w:tc>
      </w:tr>
      <w:tr w:rsidR="00811FC2" w:rsidRPr="00E80037" w14:paraId="2B5F6A1C" w14:textId="77777777" w:rsidTr="000E5C9B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EE2F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9601.90.99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4D6E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Los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demás.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242F7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Coral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y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concha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de</w:t>
            </w:r>
            <w:r>
              <w:rPr>
                <w:color w:val="000000"/>
                <w:sz w:val="16"/>
              </w:rPr>
              <w:t xml:space="preserve"> </w:t>
            </w:r>
            <w:r w:rsidRPr="00E80037">
              <w:rPr>
                <w:color w:val="000000"/>
                <w:sz w:val="16"/>
              </w:rPr>
              <w:t>tortuga.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B495" w14:textId="77777777" w:rsidR="00811FC2" w:rsidRPr="00E80037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</w:rPr>
            </w:pPr>
            <w:r w:rsidRPr="00E80037">
              <w:rPr>
                <w:color w:val="000000"/>
                <w:sz w:val="16"/>
              </w:rPr>
              <w:t>50</w:t>
            </w:r>
          </w:p>
        </w:tc>
      </w:tr>
    </w:tbl>
    <w:p w14:paraId="06766D92" w14:textId="77777777" w:rsidR="00811FC2" w:rsidRDefault="00811FC2" w:rsidP="00811FC2">
      <w:pPr>
        <w:pStyle w:val="Texto"/>
        <w:rPr>
          <w:b/>
          <w:szCs w:val="24"/>
        </w:rPr>
      </w:pPr>
    </w:p>
    <w:p w14:paraId="085632C3" w14:textId="77777777" w:rsidR="00811FC2" w:rsidRDefault="00811FC2" w:rsidP="00811FC2">
      <w:pPr>
        <w:pStyle w:val="Texto"/>
        <w:rPr>
          <w:szCs w:val="24"/>
        </w:rPr>
      </w:pPr>
      <w:r w:rsidRPr="00502873">
        <w:rPr>
          <w:b/>
          <w:szCs w:val="24"/>
        </w:rPr>
        <w:t>Segundo.-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aplicación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porcentuales,</w:t>
      </w:r>
      <w:r>
        <w:rPr>
          <w:szCs w:val="24"/>
        </w:rPr>
        <w:t xml:space="preserve"> </w:t>
      </w:r>
      <w:r w:rsidRPr="00502873">
        <w:rPr>
          <w:szCs w:val="24"/>
        </w:rPr>
        <w:t>otorgadas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Cuba,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Franja</w:t>
      </w:r>
      <w:r>
        <w:rPr>
          <w:szCs w:val="24"/>
        </w:rPr>
        <w:t xml:space="preserve"> </w:t>
      </w:r>
      <w:r w:rsidRPr="00502873">
        <w:rPr>
          <w:szCs w:val="24"/>
        </w:rPr>
        <w:t>Fronteriza</w:t>
      </w:r>
      <w:r>
        <w:rPr>
          <w:szCs w:val="24"/>
        </w:rPr>
        <w:t xml:space="preserve"> </w:t>
      </w:r>
      <w:r w:rsidRPr="00502873">
        <w:rPr>
          <w:szCs w:val="24"/>
        </w:rPr>
        <w:t>Norte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Región</w:t>
      </w:r>
      <w:r>
        <w:rPr>
          <w:szCs w:val="24"/>
        </w:rPr>
        <w:t xml:space="preserve"> </w:t>
      </w:r>
      <w:r w:rsidRPr="00502873">
        <w:rPr>
          <w:szCs w:val="24"/>
        </w:rPr>
        <w:t>Fronteriza,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excepción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Franja</w:t>
      </w:r>
      <w:r>
        <w:rPr>
          <w:szCs w:val="24"/>
        </w:rPr>
        <w:t xml:space="preserve"> </w:t>
      </w:r>
      <w:r w:rsidRPr="00502873">
        <w:rPr>
          <w:szCs w:val="24"/>
        </w:rPr>
        <w:t>Fronteriza</w:t>
      </w:r>
      <w:r>
        <w:rPr>
          <w:szCs w:val="24"/>
        </w:rPr>
        <w:t xml:space="preserve"> </w:t>
      </w:r>
      <w:r w:rsidRPr="00502873">
        <w:rPr>
          <w:szCs w:val="24"/>
        </w:rPr>
        <w:t>Sur</w:t>
      </w:r>
      <w:r>
        <w:rPr>
          <w:szCs w:val="24"/>
        </w:rPr>
        <w:t xml:space="preserve"> </w:t>
      </w:r>
      <w:r w:rsidRPr="00502873">
        <w:rPr>
          <w:szCs w:val="24"/>
        </w:rPr>
        <w:t>colindante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Guatemala,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estará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siguiente:</w:t>
      </w:r>
    </w:p>
    <w:p w14:paraId="6DE62992" w14:textId="77777777" w:rsidR="00811FC2" w:rsidRPr="00502873" w:rsidRDefault="00811FC2" w:rsidP="00811FC2">
      <w:pPr>
        <w:pStyle w:val="Texto"/>
        <w:ind w:firstLine="0"/>
        <w:jc w:val="center"/>
        <w:rPr>
          <w:b/>
          <w:szCs w:val="24"/>
        </w:rPr>
      </w:pPr>
      <w:r w:rsidRPr="00502873">
        <w:rPr>
          <w:b/>
          <w:szCs w:val="24"/>
        </w:rPr>
        <w:t>Tabla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preferencias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arancelarias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otorgadas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por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Estados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Unidos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Mexicanos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República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Cuba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el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Anexo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B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del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Acuerdo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Complementación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Económica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No.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51,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para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importación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Franja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Fronteriza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Norte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Región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Fronteriza,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con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excepción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Franja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Fronteriza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Sur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colindante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con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Guatemala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2276"/>
        <w:gridCol w:w="3544"/>
        <w:gridCol w:w="1634"/>
      </w:tblGrid>
      <w:tr w:rsidR="00811FC2" w:rsidRPr="007635CE" w14:paraId="70849900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258" w:type="dxa"/>
            <w:shd w:val="clear" w:color="000000" w:fill="auto"/>
            <w:noWrap/>
            <w:vAlign w:val="center"/>
          </w:tcPr>
          <w:p w14:paraId="31D5B1DD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lastRenderedPageBreak/>
              <w:t>Fracción</w:t>
            </w:r>
          </w:p>
          <w:p w14:paraId="6E152D7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t>Arancelaria</w:t>
            </w:r>
          </w:p>
        </w:tc>
        <w:tc>
          <w:tcPr>
            <w:tcW w:w="2276" w:type="dxa"/>
            <w:shd w:val="clear" w:color="000000" w:fill="auto"/>
            <w:vAlign w:val="center"/>
          </w:tcPr>
          <w:p w14:paraId="3D7D572A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t>Descripción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0C85BDB4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t>Observaciones</w:t>
            </w:r>
          </w:p>
        </w:tc>
        <w:tc>
          <w:tcPr>
            <w:tcW w:w="1634" w:type="dxa"/>
            <w:shd w:val="clear" w:color="000000" w:fill="auto"/>
            <w:vAlign w:val="center"/>
          </w:tcPr>
          <w:p w14:paraId="01CB54E5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t>Preferencia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7635CE">
              <w:rPr>
                <w:b/>
                <w:sz w:val="16"/>
                <w:szCs w:val="24"/>
              </w:rPr>
              <w:t>Arancelaria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7635CE">
              <w:rPr>
                <w:b/>
                <w:sz w:val="16"/>
                <w:szCs w:val="24"/>
              </w:rPr>
              <w:t>Porcentual</w:t>
            </w:r>
          </w:p>
        </w:tc>
      </w:tr>
      <w:tr w:rsidR="00811FC2" w:rsidRPr="007635CE" w14:paraId="4A8B875E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258" w:type="dxa"/>
            <w:vAlign w:val="center"/>
          </w:tcPr>
          <w:p w14:paraId="29EE7D9B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t>(1)</w:t>
            </w:r>
          </w:p>
        </w:tc>
        <w:tc>
          <w:tcPr>
            <w:tcW w:w="2276" w:type="dxa"/>
            <w:vAlign w:val="center"/>
          </w:tcPr>
          <w:p w14:paraId="3D555D61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t>(2)</w:t>
            </w:r>
          </w:p>
        </w:tc>
        <w:tc>
          <w:tcPr>
            <w:tcW w:w="3544" w:type="dxa"/>
            <w:vAlign w:val="center"/>
          </w:tcPr>
          <w:p w14:paraId="0EEC2350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t>(3)</w:t>
            </w:r>
          </w:p>
        </w:tc>
        <w:tc>
          <w:tcPr>
            <w:tcW w:w="1634" w:type="dxa"/>
            <w:vAlign w:val="center"/>
          </w:tcPr>
          <w:p w14:paraId="14137C1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6"/>
                <w:szCs w:val="24"/>
              </w:rPr>
            </w:pPr>
            <w:r w:rsidRPr="007635CE">
              <w:rPr>
                <w:b/>
                <w:sz w:val="16"/>
                <w:szCs w:val="24"/>
              </w:rPr>
              <w:t>(4)</w:t>
            </w:r>
          </w:p>
        </w:tc>
      </w:tr>
      <w:tr w:rsidR="00811FC2" w:rsidRPr="007635CE" w14:paraId="64BFEF0B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65D51044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1806.31.01</w:t>
            </w:r>
          </w:p>
        </w:tc>
        <w:tc>
          <w:tcPr>
            <w:tcW w:w="2276" w:type="dxa"/>
          </w:tcPr>
          <w:p w14:paraId="39DDE8DB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Rellenos.</w:t>
            </w:r>
          </w:p>
        </w:tc>
        <w:tc>
          <w:tcPr>
            <w:tcW w:w="3544" w:type="dxa"/>
          </w:tcPr>
          <w:p w14:paraId="113ADF78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fracciones: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1806.32.01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1806.90.99</w:t>
            </w:r>
          </w:p>
        </w:tc>
        <w:tc>
          <w:tcPr>
            <w:tcW w:w="1634" w:type="dxa"/>
          </w:tcPr>
          <w:p w14:paraId="1A9BC421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7F98F139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24256A8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2276" w:type="dxa"/>
          </w:tcPr>
          <w:p w14:paraId="360346D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</w:p>
        </w:tc>
        <w:tc>
          <w:tcPr>
            <w:tcW w:w="3544" w:type="dxa"/>
          </w:tcPr>
          <w:p w14:paraId="36C0AD5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-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$20,000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Región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Ciudad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Juárez.</w:t>
            </w:r>
          </w:p>
        </w:tc>
        <w:tc>
          <w:tcPr>
            <w:tcW w:w="1634" w:type="dxa"/>
          </w:tcPr>
          <w:p w14:paraId="18C60420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  <w:tr w:rsidR="00811FC2" w:rsidRPr="007635CE" w14:paraId="1777E39F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296B215A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2276" w:type="dxa"/>
          </w:tcPr>
          <w:p w14:paraId="0DEB471A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</w:p>
        </w:tc>
        <w:tc>
          <w:tcPr>
            <w:tcW w:w="3544" w:type="dxa"/>
          </w:tcPr>
          <w:p w14:paraId="161355EA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-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$75,000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California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Región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Parcial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Estado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Sonora.</w:t>
            </w:r>
          </w:p>
        </w:tc>
        <w:tc>
          <w:tcPr>
            <w:tcW w:w="1634" w:type="dxa"/>
          </w:tcPr>
          <w:p w14:paraId="7ED39E9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</w:p>
        </w:tc>
      </w:tr>
      <w:tr w:rsidR="00811FC2" w:rsidRPr="007635CE" w14:paraId="7CB865A9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6D63F971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1806.32.01</w:t>
            </w:r>
          </w:p>
        </w:tc>
        <w:tc>
          <w:tcPr>
            <w:tcW w:w="2276" w:type="dxa"/>
          </w:tcPr>
          <w:p w14:paraId="2F65441C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Sin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rellenar.</w:t>
            </w:r>
          </w:p>
        </w:tc>
        <w:tc>
          <w:tcPr>
            <w:tcW w:w="3544" w:type="dxa"/>
          </w:tcPr>
          <w:p w14:paraId="5AF2BAEA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1806.31.01</w:t>
            </w:r>
          </w:p>
        </w:tc>
        <w:tc>
          <w:tcPr>
            <w:tcW w:w="1634" w:type="dxa"/>
          </w:tcPr>
          <w:p w14:paraId="2CF98D8F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18160410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92105DF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1806.90.99</w:t>
            </w:r>
          </w:p>
        </w:tc>
        <w:tc>
          <w:tcPr>
            <w:tcW w:w="2276" w:type="dxa"/>
          </w:tcPr>
          <w:p w14:paraId="12EB110F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5EFA2624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excepto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preparaciones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alimenticias: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1)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harina,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sémola,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almidón,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fécula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extracto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malta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polvo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cacao,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calculado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sobre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totalmente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desgrasada,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superior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40%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2)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productos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partidas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04.01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04.04,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polvo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cacao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proporción,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calculada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sobre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totalmente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desgrasada,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superior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5%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peso.</w:t>
            </w:r>
          </w:p>
          <w:p w14:paraId="3D962E09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1806.31.01</w:t>
            </w:r>
          </w:p>
        </w:tc>
        <w:tc>
          <w:tcPr>
            <w:tcW w:w="1634" w:type="dxa"/>
          </w:tcPr>
          <w:p w14:paraId="4570EBE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4766EEDB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1FA68D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2208.40.02</w:t>
            </w:r>
          </w:p>
        </w:tc>
        <w:tc>
          <w:tcPr>
            <w:tcW w:w="2276" w:type="dxa"/>
          </w:tcPr>
          <w:p w14:paraId="539B40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Ron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aguardientes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procedentes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destilación,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previa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fermentación,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productos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caña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azúcar.</w:t>
            </w:r>
          </w:p>
        </w:tc>
        <w:tc>
          <w:tcPr>
            <w:tcW w:w="3544" w:type="dxa"/>
          </w:tcPr>
          <w:p w14:paraId="060C03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Ron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granel.</w:t>
            </w:r>
          </w:p>
          <w:p w14:paraId="15E3FF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H.L.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</w:t>
            </w:r>
          </w:p>
        </w:tc>
        <w:tc>
          <w:tcPr>
            <w:tcW w:w="1634" w:type="dxa"/>
          </w:tcPr>
          <w:p w14:paraId="66CC51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4C67EB3B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52E635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2941.10.08</w:t>
            </w:r>
          </w:p>
        </w:tc>
        <w:tc>
          <w:tcPr>
            <w:tcW w:w="2276" w:type="dxa"/>
          </w:tcPr>
          <w:p w14:paraId="64A154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3-(2,6-diclorofenil)-5-metil-4-isoxazolil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penicilina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sódica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(Dicloxacilina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sódica).</w:t>
            </w:r>
          </w:p>
        </w:tc>
        <w:tc>
          <w:tcPr>
            <w:tcW w:w="3544" w:type="dxa"/>
          </w:tcPr>
          <w:p w14:paraId="1C4458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Kg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0505D9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2C290F5E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9B816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3003.20.99</w:t>
            </w:r>
          </w:p>
        </w:tc>
        <w:tc>
          <w:tcPr>
            <w:tcW w:w="2276" w:type="dxa"/>
          </w:tcPr>
          <w:p w14:paraId="363B14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139819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$100,000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fracciones: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3003.31.02,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3003.39.99,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3003.49.99,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3003.41.01,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3003.42.01,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3003.43.01,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3003.90.19,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3003.90.20,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3003.60.91,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3003.90.99,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3004.32.01,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3004.32.99,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3004.49.99,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3004.49.05,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3004.41.01,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3004.42.01,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3004.43.01,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3004.90.52,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3004.50.99,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3004.90.39,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3004.60.91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3304.90.99.</w:t>
            </w:r>
          </w:p>
        </w:tc>
        <w:tc>
          <w:tcPr>
            <w:tcW w:w="1634" w:type="dxa"/>
          </w:tcPr>
          <w:p w14:paraId="4D074D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28D9BCE4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E3F56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3003.31.02</w:t>
            </w:r>
          </w:p>
        </w:tc>
        <w:tc>
          <w:tcPr>
            <w:tcW w:w="2276" w:type="dxa"/>
          </w:tcPr>
          <w:p w14:paraId="1EDF8B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insulina.</w:t>
            </w:r>
          </w:p>
        </w:tc>
        <w:tc>
          <w:tcPr>
            <w:tcW w:w="3544" w:type="dxa"/>
          </w:tcPr>
          <w:p w14:paraId="00F527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Excepto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soluciones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inyectables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insulina.</w:t>
            </w:r>
          </w:p>
        </w:tc>
        <w:tc>
          <w:tcPr>
            <w:tcW w:w="1634" w:type="dxa"/>
          </w:tcPr>
          <w:p w14:paraId="57E5E0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37D9D52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43045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3003.39.99</w:t>
            </w:r>
          </w:p>
        </w:tc>
        <w:tc>
          <w:tcPr>
            <w:tcW w:w="2276" w:type="dxa"/>
          </w:tcPr>
          <w:p w14:paraId="0AE735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62EB80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7FAAB8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6287EC12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150946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3003.41.01</w:t>
            </w:r>
          </w:p>
        </w:tc>
        <w:tc>
          <w:tcPr>
            <w:tcW w:w="2276" w:type="dxa"/>
          </w:tcPr>
          <w:p w14:paraId="1FDEC1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efedrina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sales.</w:t>
            </w:r>
          </w:p>
        </w:tc>
        <w:tc>
          <w:tcPr>
            <w:tcW w:w="3544" w:type="dxa"/>
          </w:tcPr>
          <w:p w14:paraId="3FB8BE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2D77A8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21E7AD4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137869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3003.42.01</w:t>
            </w:r>
          </w:p>
        </w:tc>
        <w:tc>
          <w:tcPr>
            <w:tcW w:w="2276" w:type="dxa"/>
          </w:tcPr>
          <w:p w14:paraId="0D8269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seudoefedrina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(DCI)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sales.</w:t>
            </w:r>
          </w:p>
        </w:tc>
        <w:tc>
          <w:tcPr>
            <w:tcW w:w="3544" w:type="dxa"/>
          </w:tcPr>
          <w:p w14:paraId="5F06E3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264578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5884C8C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65B05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3003.43.01</w:t>
            </w:r>
          </w:p>
        </w:tc>
        <w:tc>
          <w:tcPr>
            <w:tcW w:w="2276" w:type="dxa"/>
          </w:tcPr>
          <w:p w14:paraId="1D016E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norefedrina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sales.</w:t>
            </w:r>
          </w:p>
        </w:tc>
        <w:tc>
          <w:tcPr>
            <w:tcW w:w="3544" w:type="dxa"/>
          </w:tcPr>
          <w:p w14:paraId="5B02FC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1CB061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85035AD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8ED77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3003.49.99</w:t>
            </w:r>
          </w:p>
        </w:tc>
        <w:tc>
          <w:tcPr>
            <w:tcW w:w="2276" w:type="dxa"/>
          </w:tcPr>
          <w:p w14:paraId="590929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4F7E00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2FED29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1E08E2C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82801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3003.60.91</w:t>
            </w:r>
          </w:p>
        </w:tc>
        <w:tc>
          <w:tcPr>
            <w:tcW w:w="2276" w:type="dxa"/>
          </w:tcPr>
          <w:p w14:paraId="31CA47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principios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activos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malaria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(paludismo)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descritos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Nota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2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subpartida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presente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Capítulo.</w:t>
            </w:r>
          </w:p>
        </w:tc>
        <w:tc>
          <w:tcPr>
            <w:tcW w:w="3544" w:type="dxa"/>
          </w:tcPr>
          <w:p w14:paraId="3824C7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760250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F6BAF0B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2EBAFF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lastRenderedPageBreak/>
              <w:t>3003.90.19</w:t>
            </w:r>
          </w:p>
        </w:tc>
        <w:tc>
          <w:tcPr>
            <w:tcW w:w="2276" w:type="dxa"/>
          </w:tcPr>
          <w:p w14:paraId="56E04A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Premezcla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granulada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nimodipina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(Nimotop).</w:t>
            </w:r>
          </w:p>
        </w:tc>
        <w:tc>
          <w:tcPr>
            <w:tcW w:w="3544" w:type="dxa"/>
          </w:tcPr>
          <w:p w14:paraId="758651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3003.20.99.</w:t>
            </w:r>
          </w:p>
        </w:tc>
        <w:tc>
          <w:tcPr>
            <w:tcW w:w="1634" w:type="dxa"/>
          </w:tcPr>
          <w:p w14:paraId="3CDE83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452E651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21271B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3003.90.20</w:t>
            </w:r>
          </w:p>
        </w:tc>
        <w:tc>
          <w:tcPr>
            <w:tcW w:w="2276" w:type="dxa"/>
          </w:tcPr>
          <w:p w14:paraId="74607E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Premezcla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granulada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acarbosa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(Glucobay).</w:t>
            </w:r>
          </w:p>
        </w:tc>
        <w:tc>
          <w:tcPr>
            <w:tcW w:w="3544" w:type="dxa"/>
          </w:tcPr>
          <w:p w14:paraId="34CF8D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3003.20.99.</w:t>
            </w:r>
          </w:p>
        </w:tc>
        <w:tc>
          <w:tcPr>
            <w:tcW w:w="1634" w:type="dxa"/>
          </w:tcPr>
          <w:p w14:paraId="198311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23FA3BE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0B5AA6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3003.90.99</w:t>
            </w:r>
          </w:p>
        </w:tc>
        <w:tc>
          <w:tcPr>
            <w:tcW w:w="2276" w:type="dxa"/>
          </w:tcPr>
          <w:p w14:paraId="2FC511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363E24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0916FE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0E4A6AC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6E7986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3004.10.01</w:t>
            </w:r>
          </w:p>
        </w:tc>
        <w:tc>
          <w:tcPr>
            <w:tcW w:w="2276" w:type="dxa"/>
          </w:tcPr>
          <w:p w14:paraId="47239B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Antibiótico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piperacilina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sódica.</w:t>
            </w:r>
          </w:p>
        </w:tc>
        <w:tc>
          <w:tcPr>
            <w:tcW w:w="3544" w:type="dxa"/>
          </w:tcPr>
          <w:p w14:paraId="3BFF83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$139,000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$50,000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3004.10.99.</w:t>
            </w:r>
          </w:p>
        </w:tc>
        <w:tc>
          <w:tcPr>
            <w:tcW w:w="1634" w:type="dxa"/>
          </w:tcPr>
          <w:p w14:paraId="5468BB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748C6A0D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6EDAEA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3004.10.99</w:t>
            </w:r>
          </w:p>
        </w:tc>
        <w:tc>
          <w:tcPr>
            <w:tcW w:w="2276" w:type="dxa"/>
          </w:tcPr>
          <w:p w14:paraId="5F579E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3F7933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3004.10.01,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Roo.</w:t>
            </w:r>
          </w:p>
        </w:tc>
        <w:tc>
          <w:tcPr>
            <w:tcW w:w="1634" w:type="dxa"/>
          </w:tcPr>
          <w:p w14:paraId="27AB5F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A3379B8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9CD7C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3004.31.02</w:t>
            </w:r>
          </w:p>
        </w:tc>
        <w:tc>
          <w:tcPr>
            <w:tcW w:w="2276" w:type="dxa"/>
          </w:tcPr>
          <w:p w14:paraId="6B224D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insulina.</w:t>
            </w:r>
          </w:p>
        </w:tc>
        <w:tc>
          <w:tcPr>
            <w:tcW w:w="3544" w:type="dxa"/>
          </w:tcPr>
          <w:p w14:paraId="1DF973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$100,000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fracciones: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3004.39.02,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3004.39.03,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3004.39.04,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3004.39.05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3004.39.99.</w:t>
            </w:r>
          </w:p>
        </w:tc>
        <w:tc>
          <w:tcPr>
            <w:tcW w:w="1634" w:type="dxa"/>
          </w:tcPr>
          <w:p w14:paraId="05CB10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E3E1ED3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03D16E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3004.32.01</w:t>
            </w:r>
          </w:p>
        </w:tc>
        <w:tc>
          <w:tcPr>
            <w:tcW w:w="2276" w:type="dxa"/>
          </w:tcPr>
          <w:p w14:paraId="147A72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Medicamentos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budesonida.</w:t>
            </w:r>
          </w:p>
        </w:tc>
        <w:tc>
          <w:tcPr>
            <w:tcW w:w="3544" w:type="dxa"/>
          </w:tcPr>
          <w:p w14:paraId="38921C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hormonas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corticosuprarrenales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584DDD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78ECEFEE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0314A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3004.32.99</w:t>
            </w:r>
          </w:p>
        </w:tc>
        <w:tc>
          <w:tcPr>
            <w:tcW w:w="2276" w:type="dxa"/>
          </w:tcPr>
          <w:p w14:paraId="2E035B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51EC53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hormonas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corticosuprarrenales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723BBD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0FCD9C3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4BD7F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3004.39.02</w:t>
            </w:r>
          </w:p>
        </w:tc>
        <w:tc>
          <w:tcPr>
            <w:tcW w:w="2276" w:type="dxa"/>
          </w:tcPr>
          <w:p w14:paraId="64E0F0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somatotropina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(somatropina).</w:t>
            </w:r>
          </w:p>
        </w:tc>
        <w:tc>
          <w:tcPr>
            <w:tcW w:w="3544" w:type="dxa"/>
          </w:tcPr>
          <w:p w14:paraId="247C01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3004.31.02,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44634F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D2E7CE5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6F3AD1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3004.39.03</w:t>
            </w:r>
          </w:p>
        </w:tc>
        <w:tc>
          <w:tcPr>
            <w:tcW w:w="2276" w:type="dxa"/>
          </w:tcPr>
          <w:p w14:paraId="3E9535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octreotida.</w:t>
            </w:r>
          </w:p>
        </w:tc>
        <w:tc>
          <w:tcPr>
            <w:tcW w:w="3544" w:type="dxa"/>
          </w:tcPr>
          <w:p w14:paraId="7D2DF6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3004.31.02,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674AD7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E39A894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B7A2D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3004.39.04</w:t>
            </w:r>
          </w:p>
        </w:tc>
        <w:tc>
          <w:tcPr>
            <w:tcW w:w="2276" w:type="dxa"/>
          </w:tcPr>
          <w:p w14:paraId="59422F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Antineoplásico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constituido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6-[O-(1,1-dimetiletil)-D-serina]-10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deglicinamida-FLHL-2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(amino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carbonil)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hidrazina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(Goserelina),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excipiente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biodegradable.</w:t>
            </w:r>
          </w:p>
        </w:tc>
        <w:tc>
          <w:tcPr>
            <w:tcW w:w="3544" w:type="dxa"/>
          </w:tcPr>
          <w:p w14:paraId="5B1A9D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3004.31.02,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2714A6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41EC4E0F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650527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3004.39.05</w:t>
            </w:r>
          </w:p>
        </w:tc>
        <w:tc>
          <w:tcPr>
            <w:tcW w:w="2276" w:type="dxa"/>
          </w:tcPr>
          <w:p w14:paraId="11D215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Óvulos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dinoprostona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prostaglandina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E2.</w:t>
            </w:r>
          </w:p>
        </w:tc>
        <w:tc>
          <w:tcPr>
            <w:tcW w:w="3544" w:type="dxa"/>
          </w:tcPr>
          <w:p w14:paraId="43896D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3004.31.02,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0A3582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003B2C72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217B63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3004.39.99</w:t>
            </w:r>
          </w:p>
        </w:tc>
        <w:tc>
          <w:tcPr>
            <w:tcW w:w="2276" w:type="dxa"/>
          </w:tcPr>
          <w:p w14:paraId="15A030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3D62CB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3004.31.02,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122067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7A710739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924C6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3004.41.01</w:t>
            </w:r>
          </w:p>
        </w:tc>
        <w:tc>
          <w:tcPr>
            <w:tcW w:w="2276" w:type="dxa"/>
          </w:tcPr>
          <w:p w14:paraId="12DBAD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efedrina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sales.</w:t>
            </w:r>
          </w:p>
        </w:tc>
        <w:tc>
          <w:tcPr>
            <w:tcW w:w="3544" w:type="dxa"/>
          </w:tcPr>
          <w:p w14:paraId="10ABCC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29C15F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2E51E2E5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5D2F0D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3004.42.01</w:t>
            </w:r>
          </w:p>
        </w:tc>
        <w:tc>
          <w:tcPr>
            <w:tcW w:w="2276" w:type="dxa"/>
          </w:tcPr>
          <w:p w14:paraId="71180C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seudoefedrina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(DCI)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sales.</w:t>
            </w:r>
          </w:p>
        </w:tc>
        <w:tc>
          <w:tcPr>
            <w:tcW w:w="3544" w:type="dxa"/>
          </w:tcPr>
          <w:p w14:paraId="42A820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46EDDD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2753179A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167A48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3004.43.01</w:t>
            </w:r>
          </w:p>
        </w:tc>
        <w:tc>
          <w:tcPr>
            <w:tcW w:w="2276" w:type="dxa"/>
          </w:tcPr>
          <w:p w14:paraId="6C2FD0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norefedrina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sales.</w:t>
            </w:r>
          </w:p>
        </w:tc>
        <w:tc>
          <w:tcPr>
            <w:tcW w:w="3544" w:type="dxa"/>
          </w:tcPr>
          <w:p w14:paraId="015107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1C9BFD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659903E6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9BD2CE0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3004.49.05</w:t>
            </w:r>
          </w:p>
        </w:tc>
        <w:tc>
          <w:tcPr>
            <w:tcW w:w="2276" w:type="dxa"/>
          </w:tcPr>
          <w:p w14:paraId="296F58DE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Soluciónes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oftálmicas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maleato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timolol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clorhidrato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pilocarpina.</w:t>
            </w:r>
          </w:p>
        </w:tc>
        <w:tc>
          <w:tcPr>
            <w:tcW w:w="3544" w:type="dxa"/>
          </w:tcPr>
          <w:p w14:paraId="2FB10362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3003.20.99.</w:t>
            </w:r>
          </w:p>
        </w:tc>
        <w:tc>
          <w:tcPr>
            <w:tcW w:w="1634" w:type="dxa"/>
          </w:tcPr>
          <w:p w14:paraId="34DB8C10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684D3936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A377056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lastRenderedPageBreak/>
              <w:t>3004.49.99</w:t>
            </w:r>
          </w:p>
        </w:tc>
        <w:tc>
          <w:tcPr>
            <w:tcW w:w="2276" w:type="dxa"/>
          </w:tcPr>
          <w:p w14:paraId="7BDD6EA7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78EAED95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consumo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67A96324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10368CD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598C45A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3004.50.99</w:t>
            </w:r>
          </w:p>
        </w:tc>
        <w:tc>
          <w:tcPr>
            <w:tcW w:w="2276" w:type="dxa"/>
          </w:tcPr>
          <w:p w14:paraId="00B19494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379DAA30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3696C4A9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C056F1A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0AD85F69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3004.60.91</w:t>
            </w:r>
          </w:p>
        </w:tc>
        <w:tc>
          <w:tcPr>
            <w:tcW w:w="2276" w:type="dxa"/>
          </w:tcPr>
          <w:p w14:paraId="29D0F7F1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contengan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principios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activos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malaria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(paludismo)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descritos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Nota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2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subpartida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presente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Capítulo.</w:t>
            </w:r>
          </w:p>
        </w:tc>
        <w:tc>
          <w:tcPr>
            <w:tcW w:w="3544" w:type="dxa"/>
          </w:tcPr>
          <w:p w14:paraId="50C4A640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232ACCF4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63343E10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78416B5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3004.90.39</w:t>
            </w:r>
          </w:p>
        </w:tc>
        <w:tc>
          <w:tcPr>
            <w:tcW w:w="2276" w:type="dxa"/>
          </w:tcPr>
          <w:p w14:paraId="6167E48F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Medicamentos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minerales,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cápsulas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gelatina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blanda,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aún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cuando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presenten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sobres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tropicalizados.</w:t>
            </w:r>
          </w:p>
        </w:tc>
        <w:tc>
          <w:tcPr>
            <w:tcW w:w="3544" w:type="dxa"/>
          </w:tcPr>
          <w:p w14:paraId="69B834BD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5ACC1AFD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9049A3E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663DEA11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3004.90.52</w:t>
            </w:r>
          </w:p>
        </w:tc>
        <w:tc>
          <w:tcPr>
            <w:tcW w:w="2276" w:type="dxa"/>
          </w:tcPr>
          <w:p w14:paraId="70496A7C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base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isotretinoina,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cápsulas.</w:t>
            </w:r>
          </w:p>
        </w:tc>
        <w:tc>
          <w:tcPr>
            <w:tcW w:w="3544" w:type="dxa"/>
          </w:tcPr>
          <w:p w14:paraId="4B870EDB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1751D27C" w14:textId="77777777" w:rsidR="00811FC2" w:rsidRPr="007635CE" w:rsidRDefault="00811FC2" w:rsidP="000E5C9B">
            <w:pPr>
              <w:pStyle w:val="Texto"/>
              <w:spacing w:before="40" w:after="40" w:line="187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4222BAA3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009E03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3004.90.99</w:t>
            </w:r>
          </w:p>
        </w:tc>
        <w:tc>
          <w:tcPr>
            <w:tcW w:w="2276" w:type="dxa"/>
          </w:tcPr>
          <w:p w14:paraId="48E720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65E30D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humano.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3003.20.99,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527A8A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5383D10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95ED0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4820.20.01</w:t>
            </w:r>
          </w:p>
        </w:tc>
        <w:tc>
          <w:tcPr>
            <w:tcW w:w="2276" w:type="dxa"/>
          </w:tcPr>
          <w:p w14:paraId="55720E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Cuadernos.</w:t>
            </w:r>
          </w:p>
        </w:tc>
        <w:tc>
          <w:tcPr>
            <w:tcW w:w="3544" w:type="dxa"/>
          </w:tcPr>
          <w:p w14:paraId="13A327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Roo.</w:t>
            </w:r>
          </w:p>
        </w:tc>
        <w:tc>
          <w:tcPr>
            <w:tcW w:w="1634" w:type="dxa"/>
          </w:tcPr>
          <w:p w14:paraId="7528B1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1D2869B0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98B63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5208.11.01</w:t>
            </w:r>
          </w:p>
        </w:tc>
        <w:tc>
          <w:tcPr>
            <w:tcW w:w="2276" w:type="dxa"/>
          </w:tcPr>
          <w:p w14:paraId="037CE8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ligamento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tafetán,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inferior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igual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g/m².</w:t>
            </w:r>
          </w:p>
        </w:tc>
        <w:tc>
          <w:tcPr>
            <w:tcW w:w="3544" w:type="dxa"/>
          </w:tcPr>
          <w:p w14:paraId="69FEB6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Tejido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telarte.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$27,700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fracciones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5208.12.01,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5208.31.01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5208.32.01.</w:t>
            </w:r>
          </w:p>
        </w:tc>
        <w:tc>
          <w:tcPr>
            <w:tcW w:w="1634" w:type="dxa"/>
          </w:tcPr>
          <w:p w14:paraId="6BA111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0B6B636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26B3B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5208.12.01</w:t>
            </w:r>
          </w:p>
        </w:tc>
        <w:tc>
          <w:tcPr>
            <w:tcW w:w="2276" w:type="dxa"/>
          </w:tcPr>
          <w:p w14:paraId="56E446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ligamento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tafetán,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superior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g/m².</w:t>
            </w:r>
          </w:p>
        </w:tc>
        <w:tc>
          <w:tcPr>
            <w:tcW w:w="3544" w:type="dxa"/>
          </w:tcPr>
          <w:p w14:paraId="0E6721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Tejido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telarte.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5208.11.01,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Roo.</w:t>
            </w:r>
          </w:p>
        </w:tc>
        <w:tc>
          <w:tcPr>
            <w:tcW w:w="1634" w:type="dxa"/>
          </w:tcPr>
          <w:p w14:paraId="256C8F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D848E4E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0C790C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5208.31.01</w:t>
            </w:r>
          </w:p>
        </w:tc>
        <w:tc>
          <w:tcPr>
            <w:tcW w:w="2276" w:type="dxa"/>
          </w:tcPr>
          <w:p w14:paraId="1AEE31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ligamento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tafetán,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inferior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igual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g/m².</w:t>
            </w:r>
          </w:p>
        </w:tc>
        <w:tc>
          <w:tcPr>
            <w:tcW w:w="3544" w:type="dxa"/>
          </w:tcPr>
          <w:p w14:paraId="3EF596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Tejido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telarte.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5208.11.01,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Roo.</w:t>
            </w:r>
          </w:p>
        </w:tc>
        <w:tc>
          <w:tcPr>
            <w:tcW w:w="1634" w:type="dxa"/>
          </w:tcPr>
          <w:p w14:paraId="6E9DF9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0E22642B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21540A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5208.32.01</w:t>
            </w:r>
          </w:p>
        </w:tc>
        <w:tc>
          <w:tcPr>
            <w:tcW w:w="2276" w:type="dxa"/>
          </w:tcPr>
          <w:p w14:paraId="302755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ligamento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tafetán,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superior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100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g/m².</w:t>
            </w:r>
          </w:p>
        </w:tc>
        <w:tc>
          <w:tcPr>
            <w:tcW w:w="3544" w:type="dxa"/>
          </w:tcPr>
          <w:p w14:paraId="6FFEE8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Tejido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telarte.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5208.11.01,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Roo.</w:t>
            </w:r>
          </w:p>
        </w:tc>
        <w:tc>
          <w:tcPr>
            <w:tcW w:w="1634" w:type="dxa"/>
          </w:tcPr>
          <w:p w14:paraId="2131CA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18B5B9BC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586985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6101.30.01</w:t>
            </w:r>
          </w:p>
        </w:tc>
        <w:tc>
          <w:tcPr>
            <w:tcW w:w="2276" w:type="dxa"/>
          </w:tcPr>
          <w:p w14:paraId="633790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pelo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fino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superior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igual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23%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peso.</w:t>
            </w:r>
          </w:p>
        </w:tc>
        <w:tc>
          <w:tcPr>
            <w:tcW w:w="3544" w:type="dxa"/>
          </w:tcPr>
          <w:p w14:paraId="65A22A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$700,000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fracciones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6101.30.99;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6102.30.01;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6102.30.99;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6103.10.05;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6103.23.01;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6103.33.02;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6103.43.01;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6103.43.99;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6104.13.02;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6104.23.01;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6104.33.02;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6104.43.02;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6104.44.02;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6104.53.02;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6104.63.01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6104.63.99.</w:t>
            </w:r>
          </w:p>
        </w:tc>
        <w:tc>
          <w:tcPr>
            <w:tcW w:w="1634" w:type="dxa"/>
          </w:tcPr>
          <w:p w14:paraId="193B72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75BAB146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0EA312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6101.30.99</w:t>
            </w:r>
          </w:p>
        </w:tc>
        <w:tc>
          <w:tcPr>
            <w:tcW w:w="2276" w:type="dxa"/>
          </w:tcPr>
          <w:p w14:paraId="210A85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2BAFA1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0BD7ED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03551319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162FC11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6102.30.01</w:t>
            </w:r>
          </w:p>
        </w:tc>
        <w:tc>
          <w:tcPr>
            <w:tcW w:w="2276" w:type="dxa"/>
          </w:tcPr>
          <w:p w14:paraId="41106AF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pelo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fino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superior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igual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23%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peso.</w:t>
            </w:r>
          </w:p>
        </w:tc>
        <w:tc>
          <w:tcPr>
            <w:tcW w:w="3544" w:type="dxa"/>
          </w:tcPr>
          <w:p w14:paraId="2DE3B7F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1414F70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06EA4BAD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1CA53D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6102.30.99</w:t>
            </w:r>
          </w:p>
        </w:tc>
        <w:tc>
          <w:tcPr>
            <w:tcW w:w="2276" w:type="dxa"/>
          </w:tcPr>
          <w:p w14:paraId="7A001E7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719D188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32C33C3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2B9452BF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6565CDB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6103.10.05</w:t>
            </w:r>
          </w:p>
        </w:tc>
        <w:tc>
          <w:tcPr>
            <w:tcW w:w="2276" w:type="dxa"/>
          </w:tcPr>
          <w:p w14:paraId="0D91C33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Trajes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(ambos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ternos).</w:t>
            </w:r>
          </w:p>
        </w:tc>
        <w:tc>
          <w:tcPr>
            <w:tcW w:w="3544" w:type="dxa"/>
          </w:tcPr>
          <w:p w14:paraId="2BFAF7B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Únicamente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sintéticas.</w:t>
            </w:r>
          </w:p>
        </w:tc>
        <w:tc>
          <w:tcPr>
            <w:tcW w:w="1634" w:type="dxa"/>
          </w:tcPr>
          <w:p w14:paraId="55FED09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10EC844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4373DD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6103.23.01</w:t>
            </w:r>
          </w:p>
        </w:tc>
        <w:tc>
          <w:tcPr>
            <w:tcW w:w="2276" w:type="dxa"/>
          </w:tcPr>
          <w:p w14:paraId="064BE30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sintéticas.</w:t>
            </w:r>
          </w:p>
        </w:tc>
        <w:tc>
          <w:tcPr>
            <w:tcW w:w="3544" w:type="dxa"/>
          </w:tcPr>
          <w:p w14:paraId="28525F7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7B240CD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7CF1555D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1F2598E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6103.33.02</w:t>
            </w:r>
          </w:p>
        </w:tc>
        <w:tc>
          <w:tcPr>
            <w:tcW w:w="2276" w:type="dxa"/>
          </w:tcPr>
          <w:p w14:paraId="00683C6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sintéticas.</w:t>
            </w:r>
          </w:p>
        </w:tc>
        <w:tc>
          <w:tcPr>
            <w:tcW w:w="3544" w:type="dxa"/>
          </w:tcPr>
          <w:p w14:paraId="39E1E46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2A042AF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1D10DFF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5164D8D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6103.43.01</w:t>
            </w:r>
          </w:p>
        </w:tc>
        <w:tc>
          <w:tcPr>
            <w:tcW w:w="2276" w:type="dxa"/>
          </w:tcPr>
          <w:p w14:paraId="24E01E0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pelo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fino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superior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igual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23%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peso.</w:t>
            </w:r>
          </w:p>
        </w:tc>
        <w:tc>
          <w:tcPr>
            <w:tcW w:w="3544" w:type="dxa"/>
          </w:tcPr>
          <w:p w14:paraId="44EBDB0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273EDDD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0B347622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C12AC6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lastRenderedPageBreak/>
              <w:t>6103.43.99</w:t>
            </w:r>
          </w:p>
        </w:tc>
        <w:tc>
          <w:tcPr>
            <w:tcW w:w="2276" w:type="dxa"/>
          </w:tcPr>
          <w:p w14:paraId="336CD12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70A1521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77D6EC4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22B4E7F0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6A4AB5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6104.13.02</w:t>
            </w:r>
          </w:p>
        </w:tc>
        <w:tc>
          <w:tcPr>
            <w:tcW w:w="2276" w:type="dxa"/>
          </w:tcPr>
          <w:p w14:paraId="264D791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sintéticas.</w:t>
            </w:r>
          </w:p>
        </w:tc>
        <w:tc>
          <w:tcPr>
            <w:tcW w:w="3544" w:type="dxa"/>
          </w:tcPr>
          <w:p w14:paraId="052BAE4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77CA308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2A634BEB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1132B8E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6104.23.01</w:t>
            </w:r>
          </w:p>
        </w:tc>
        <w:tc>
          <w:tcPr>
            <w:tcW w:w="2276" w:type="dxa"/>
          </w:tcPr>
          <w:p w14:paraId="61EB6FA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sintéticas.</w:t>
            </w:r>
          </w:p>
        </w:tc>
        <w:tc>
          <w:tcPr>
            <w:tcW w:w="3544" w:type="dxa"/>
          </w:tcPr>
          <w:p w14:paraId="2026F9F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1250373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7A05C020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3E64316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6104.33.02</w:t>
            </w:r>
          </w:p>
        </w:tc>
        <w:tc>
          <w:tcPr>
            <w:tcW w:w="2276" w:type="dxa"/>
          </w:tcPr>
          <w:p w14:paraId="24C88E7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sintéticas.</w:t>
            </w:r>
          </w:p>
        </w:tc>
        <w:tc>
          <w:tcPr>
            <w:tcW w:w="3544" w:type="dxa"/>
          </w:tcPr>
          <w:p w14:paraId="3D0D6436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45CA395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46F697DA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9A8747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6104.43.02</w:t>
            </w:r>
          </w:p>
        </w:tc>
        <w:tc>
          <w:tcPr>
            <w:tcW w:w="2276" w:type="dxa"/>
          </w:tcPr>
          <w:p w14:paraId="5E883E1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sintéticas.</w:t>
            </w:r>
          </w:p>
        </w:tc>
        <w:tc>
          <w:tcPr>
            <w:tcW w:w="3544" w:type="dxa"/>
          </w:tcPr>
          <w:p w14:paraId="2BC3AC5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0CB6415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0E950072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D2C64D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6104.44.02</w:t>
            </w:r>
          </w:p>
        </w:tc>
        <w:tc>
          <w:tcPr>
            <w:tcW w:w="2276" w:type="dxa"/>
          </w:tcPr>
          <w:p w14:paraId="2B2502A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artificiales.</w:t>
            </w:r>
          </w:p>
        </w:tc>
        <w:tc>
          <w:tcPr>
            <w:tcW w:w="3544" w:type="dxa"/>
          </w:tcPr>
          <w:p w14:paraId="45E4121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5996F07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B040957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053ED3C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6104.53.02</w:t>
            </w:r>
          </w:p>
        </w:tc>
        <w:tc>
          <w:tcPr>
            <w:tcW w:w="2276" w:type="dxa"/>
          </w:tcPr>
          <w:p w14:paraId="564E71B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fibras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sintéticas.</w:t>
            </w:r>
          </w:p>
        </w:tc>
        <w:tc>
          <w:tcPr>
            <w:tcW w:w="3544" w:type="dxa"/>
          </w:tcPr>
          <w:p w14:paraId="1A6E960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1F7EB57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655B7CCF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44E7458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6104.63.01</w:t>
            </w:r>
          </w:p>
        </w:tc>
        <w:tc>
          <w:tcPr>
            <w:tcW w:w="2276" w:type="dxa"/>
          </w:tcPr>
          <w:p w14:paraId="7762BCE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contenido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pelo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fino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superior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igual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23%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peso.</w:t>
            </w:r>
          </w:p>
        </w:tc>
        <w:tc>
          <w:tcPr>
            <w:tcW w:w="3544" w:type="dxa"/>
          </w:tcPr>
          <w:p w14:paraId="21F5F5F6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73E9A49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5F0FE540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01CFF02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6104.63.99</w:t>
            </w:r>
          </w:p>
        </w:tc>
        <w:tc>
          <w:tcPr>
            <w:tcW w:w="2276" w:type="dxa"/>
          </w:tcPr>
          <w:p w14:paraId="213C278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Los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demás.</w:t>
            </w:r>
          </w:p>
        </w:tc>
        <w:tc>
          <w:tcPr>
            <w:tcW w:w="3544" w:type="dxa"/>
          </w:tcPr>
          <w:p w14:paraId="1BC49A4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6101.30.01,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Norte.</w:t>
            </w:r>
          </w:p>
        </w:tc>
        <w:tc>
          <w:tcPr>
            <w:tcW w:w="1634" w:type="dxa"/>
          </w:tcPr>
          <w:p w14:paraId="60600796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F64DF4F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FDAA7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6115.10.01</w:t>
            </w:r>
          </w:p>
        </w:tc>
        <w:tc>
          <w:tcPr>
            <w:tcW w:w="2276" w:type="dxa"/>
          </w:tcPr>
          <w:p w14:paraId="025254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Calzas,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panty-medias,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leotardos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medias,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compresión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progresiva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(por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ejemplo,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medias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várices)</w:t>
            </w:r>
          </w:p>
        </w:tc>
        <w:tc>
          <w:tcPr>
            <w:tcW w:w="3544" w:type="dxa"/>
          </w:tcPr>
          <w:p w14:paraId="2B92C0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Escarpines.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Región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excepción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colindante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Guatemala.</w:t>
            </w:r>
          </w:p>
        </w:tc>
        <w:tc>
          <w:tcPr>
            <w:tcW w:w="1634" w:type="dxa"/>
          </w:tcPr>
          <w:p w14:paraId="37E74C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34164777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1BD7AC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6115.95.01</w:t>
            </w:r>
          </w:p>
        </w:tc>
        <w:tc>
          <w:tcPr>
            <w:tcW w:w="2276" w:type="dxa"/>
          </w:tcPr>
          <w:p w14:paraId="3BF013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algodón.</w:t>
            </w:r>
          </w:p>
        </w:tc>
        <w:tc>
          <w:tcPr>
            <w:tcW w:w="3544" w:type="dxa"/>
          </w:tcPr>
          <w:p w14:paraId="043209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Escarpines.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Norte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y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Región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excepción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Franja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Fronteriza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colindante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Guatemala.</w:t>
            </w:r>
          </w:p>
        </w:tc>
        <w:tc>
          <w:tcPr>
            <w:tcW w:w="1634" w:type="dxa"/>
          </w:tcPr>
          <w:p w14:paraId="0E9639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6F9D0F84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55C061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6910.10.01</w:t>
            </w:r>
          </w:p>
        </w:tc>
        <w:tc>
          <w:tcPr>
            <w:tcW w:w="2276" w:type="dxa"/>
          </w:tcPr>
          <w:p w14:paraId="505AA1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porcelana.</w:t>
            </w:r>
          </w:p>
        </w:tc>
        <w:tc>
          <w:tcPr>
            <w:tcW w:w="3544" w:type="dxa"/>
          </w:tcPr>
          <w:p w14:paraId="3FE9F1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$10,000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6910.90.01.</w:t>
            </w:r>
          </w:p>
        </w:tc>
        <w:tc>
          <w:tcPr>
            <w:tcW w:w="1634" w:type="dxa"/>
          </w:tcPr>
          <w:p w14:paraId="0CDF5A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70845F3E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776927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6910.90.01</w:t>
            </w:r>
          </w:p>
        </w:tc>
        <w:tc>
          <w:tcPr>
            <w:tcW w:w="2276" w:type="dxa"/>
          </w:tcPr>
          <w:p w14:paraId="1829A0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Inodoros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(retretes).</w:t>
            </w:r>
          </w:p>
        </w:tc>
        <w:tc>
          <w:tcPr>
            <w:tcW w:w="3544" w:type="dxa"/>
          </w:tcPr>
          <w:p w14:paraId="1004AF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Ver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conjunto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asignado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fracción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6910.10.01,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Roo.</w:t>
            </w:r>
          </w:p>
        </w:tc>
        <w:tc>
          <w:tcPr>
            <w:tcW w:w="1634" w:type="dxa"/>
          </w:tcPr>
          <w:p w14:paraId="1ECB18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  <w:tr w:rsidR="00811FC2" w:rsidRPr="007635CE" w14:paraId="0ED917AE" w14:textId="77777777" w:rsidTr="000E5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8" w:type="dxa"/>
          </w:tcPr>
          <w:p w14:paraId="2146D2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8413.20.01</w:t>
            </w:r>
          </w:p>
        </w:tc>
        <w:tc>
          <w:tcPr>
            <w:tcW w:w="2276" w:type="dxa"/>
          </w:tcPr>
          <w:p w14:paraId="350FC1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Bombas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manuales,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excepto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las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subpartidas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8413.11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u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8413.19.</w:t>
            </w:r>
          </w:p>
        </w:tc>
        <w:tc>
          <w:tcPr>
            <w:tcW w:w="3544" w:type="dxa"/>
          </w:tcPr>
          <w:p w14:paraId="3887DC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De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agua.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Cupo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anual: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$100,000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Dls.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E.U.A.,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para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Quintana</w:t>
            </w:r>
            <w:r>
              <w:rPr>
                <w:sz w:val="16"/>
                <w:szCs w:val="24"/>
              </w:rPr>
              <w:t xml:space="preserve"> </w:t>
            </w:r>
            <w:r w:rsidRPr="007635CE">
              <w:rPr>
                <w:sz w:val="16"/>
                <w:szCs w:val="24"/>
              </w:rPr>
              <w:t>Roo.</w:t>
            </w:r>
          </w:p>
        </w:tc>
        <w:tc>
          <w:tcPr>
            <w:tcW w:w="1634" w:type="dxa"/>
          </w:tcPr>
          <w:p w14:paraId="4F1C61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24"/>
              </w:rPr>
            </w:pPr>
            <w:r w:rsidRPr="007635CE">
              <w:rPr>
                <w:sz w:val="16"/>
                <w:szCs w:val="24"/>
              </w:rPr>
              <w:t>100</w:t>
            </w:r>
          </w:p>
        </w:tc>
      </w:tr>
    </w:tbl>
    <w:p w14:paraId="396E33AC" w14:textId="77777777" w:rsidR="00811FC2" w:rsidRDefault="00811FC2" w:rsidP="00811FC2">
      <w:pPr>
        <w:pStyle w:val="Texto"/>
        <w:rPr>
          <w:b/>
          <w:szCs w:val="24"/>
        </w:rPr>
      </w:pPr>
    </w:p>
    <w:p w14:paraId="53C10F92" w14:textId="77777777" w:rsidR="00811FC2" w:rsidRDefault="00811FC2" w:rsidP="00811FC2">
      <w:pPr>
        <w:pStyle w:val="Texto"/>
        <w:rPr>
          <w:szCs w:val="24"/>
        </w:rPr>
      </w:pPr>
      <w:r w:rsidRPr="00502873">
        <w:rPr>
          <w:b/>
          <w:szCs w:val="24"/>
        </w:rPr>
        <w:t>Tercero.-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aplicación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porcentuales,</w:t>
      </w:r>
      <w:r>
        <w:rPr>
          <w:szCs w:val="24"/>
        </w:rPr>
        <w:t xml:space="preserve"> </w:t>
      </w:r>
      <w:r w:rsidRPr="00502873">
        <w:rPr>
          <w:szCs w:val="24"/>
        </w:rPr>
        <w:t>otorgadas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Cuba,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todo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territorio</w:t>
      </w:r>
      <w:r>
        <w:rPr>
          <w:szCs w:val="24"/>
        </w:rPr>
        <w:t xml:space="preserve"> </w:t>
      </w:r>
      <w:r w:rsidRPr="00502873">
        <w:rPr>
          <w:szCs w:val="24"/>
        </w:rPr>
        <w:t>nacional,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estará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siguiente:</w:t>
      </w:r>
    </w:p>
    <w:p w14:paraId="307F35D2" w14:textId="77777777" w:rsidR="00811FC2" w:rsidRPr="00502873" w:rsidRDefault="00811FC2" w:rsidP="00811FC2">
      <w:pPr>
        <w:pStyle w:val="Texto"/>
        <w:ind w:firstLine="0"/>
        <w:jc w:val="center"/>
        <w:rPr>
          <w:b/>
          <w:szCs w:val="24"/>
        </w:rPr>
      </w:pPr>
      <w:r w:rsidRPr="00502873">
        <w:rPr>
          <w:b/>
          <w:szCs w:val="24"/>
        </w:rPr>
        <w:t>Tabla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preferencias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arancelarias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porcentuales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que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otorgan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Estados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Unidos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Mexicanos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República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Cuba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el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Anexo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del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Acuerdo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Complementación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Económica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No.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51,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para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la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importación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en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todo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el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territorio</w:t>
      </w:r>
      <w:r>
        <w:rPr>
          <w:b/>
          <w:szCs w:val="24"/>
        </w:rPr>
        <w:t xml:space="preserve"> </w:t>
      </w:r>
      <w:r w:rsidRPr="00502873">
        <w:rPr>
          <w:b/>
          <w:szCs w:val="24"/>
        </w:rPr>
        <w:t>nacional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4104"/>
        <w:gridCol w:w="1906"/>
        <w:gridCol w:w="1499"/>
      </w:tblGrid>
      <w:tr w:rsidR="00811FC2" w:rsidRPr="007635CE" w14:paraId="5601E397" w14:textId="77777777" w:rsidTr="000E5C9B">
        <w:trPr>
          <w:trHeight w:val="20"/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94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7635CE">
              <w:rPr>
                <w:b/>
                <w:bCs/>
                <w:color w:val="000000"/>
                <w:sz w:val="16"/>
                <w:lang w:eastAsia="es-MX"/>
              </w:rPr>
              <w:t>Fracción</w:t>
            </w:r>
          </w:p>
          <w:p w14:paraId="179587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val="es-MX" w:eastAsia="es-MX"/>
              </w:rPr>
            </w:pPr>
            <w:r w:rsidRPr="007635CE">
              <w:rPr>
                <w:b/>
                <w:bCs/>
                <w:color w:val="000000"/>
                <w:sz w:val="16"/>
                <w:lang w:eastAsia="es-MX"/>
              </w:rPr>
              <w:t>Arancelaria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1E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val="es-MX" w:eastAsia="es-MX"/>
              </w:rPr>
            </w:pPr>
            <w:r w:rsidRPr="007635CE">
              <w:rPr>
                <w:b/>
                <w:bCs/>
                <w:color w:val="000000"/>
                <w:sz w:val="16"/>
                <w:lang w:eastAsia="es-MX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77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val="es-MX" w:eastAsia="es-MX"/>
              </w:rPr>
            </w:pPr>
            <w:r w:rsidRPr="007635CE">
              <w:rPr>
                <w:b/>
                <w:bCs/>
                <w:color w:val="000000"/>
                <w:sz w:val="16"/>
                <w:lang w:eastAsia="es-MX"/>
              </w:rPr>
              <w:t>Observaciones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5E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val="es-MX" w:eastAsia="es-MX"/>
              </w:rPr>
            </w:pPr>
            <w:r w:rsidRPr="007635CE">
              <w:rPr>
                <w:b/>
                <w:bCs/>
                <w:color w:val="000000"/>
                <w:sz w:val="16"/>
                <w:lang w:eastAsia="es-MX"/>
              </w:rPr>
              <w:t>Preferencia</w:t>
            </w:r>
            <w:r>
              <w:rPr>
                <w:b/>
                <w:bCs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b/>
                <w:bCs/>
                <w:color w:val="000000"/>
                <w:sz w:val="16"/>
                <w:lang w:eastAsia="es-MX"/>
              </w:rPr>
              <w:t>Arancelaria</w:t>
            </w:r>
            <w:r>
              <w:rPr>
                <w:b/>
                <w:bCs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b/>
                <w:bCs/>
                <w:color w:val="000000"/>
                <w:sz w:val="16"/>
                <w:lang w:eastAsia="es-MX"/>
              </w:rPr>
              <w:t>Porcentual</w:t>
            </w:r>
          </w:p>
        </w:tc>
      </w:tr>
      <w:tr w:rsidR="00811FC2" w:rsidRPr="007635CE" w14:paraId="06371AE0" w14:textId="77777777" w:rsidTr="000E5C9B">
        <w:trPr>
          <w:trHeight w:val="20"/>
          <w:tblHeader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F9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lang w:eastAsia="es-MX"/>
              </w:rPr>
            </w:pPr>
            <w:r w:rsidRPr="007635CE">
              <w:rPr>
                <w:b/>
                <w:color w:val="000000"/>
                <w:sz w:val="16"/>
                <w:lang w:eastAsia="es-MX"/>
              </w:rPr>
              <w:t>(1)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7D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lang w:eastAsia="es-MX"/>
              </w:rPr>
            </w:pPr>
            <w:r w:rsidRPr="007635CE">
              <w:rPr>
                <w:b/>
                <w:color w:val="000000"/>
                <w:sz w:val="16"/>
                <w:lang w:eastAsia="es-MX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67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lang w:eastAsia="es-MX"/>
              </w:rPr>
            </w:pPr>
            <w:r w:rsidRPr="007635CE">
              <w:rPr>
                <w:b/>
                <w:color w:val="000000"/>
                <w:sz w:val="16"/>
                <w:lang w:eastAsia="es-MX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D9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color w:val="000000"/>
                <w:sz w:val="16"/>
                <w:lang w:eastAsia="es-MX"/>
              </w:rPr>
            </w:pPr>
            <w:r w:rsidRPr="007635CE">
              <w:rPr>
                <w:b/>
                <w:color w:val="000000"/>
                <w:sz w:val="16"/>
                <w:lang w:eastAsia="es-MX"/>
              </w:rPr>
              <w:t>(4)</w:t>
            </w:r>
          </w:p>
        </w:tc>
      </w:tr>
      <w:tr w:rsidR="00811FC2" w:rsidRPr="007635CE" w14:paraId="666A4B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A8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0101.21.01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A53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Reproductores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E2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E7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77174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EF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0101.29.02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26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pedigree,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reproducción.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C8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0B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C6A9C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82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0101.29.03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85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abasto,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importación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realicen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empacadoras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Inspección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Federal.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7E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2C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A6C2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B9E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0101.29.99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DD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C2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E9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3A08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59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67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Asnos.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89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71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7199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E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8B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61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85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9623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F1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0105.94.01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D9E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Gallos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pelea.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08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7E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F48D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437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0105.94.99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AF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6C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DD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2F72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EF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0105.99.99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E5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26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6C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3D1B5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27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E30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Ballenas,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delfines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marsopas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(mamíferos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orden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Cetacea);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manatíes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dugones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dugongos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(mamíferos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orden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Sirenia);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otarios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marinos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morsas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(mamíferos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suborden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Pinnipedia).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BB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17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C84D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97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0106.33.01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6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Avestruces;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emúes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Dromaius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novaehollandiae</w:t>
            </w:r>
            <w:r w:rsidRPr="007635CE">
              <w:rPr>
                <w:color w:val="000000"/>
                <w:sz w:val="16"/>
                <w:lang w:eastAsia="es-MX"/>
              </w:rPr>
              <w:t>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A6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42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2AADC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C9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AC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3C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B2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2CBA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29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F9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Abejas.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3A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70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3122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B93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E1B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F0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C1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CF9F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19C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78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Lombriz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Rebellus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Lumbricus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rubellus</w:t>
            </w:r>
            <w:r w:rsidRPr="007635CE">
              <w:rPr>
                <w:color w:val="000000"/>
                <w:sz w:val="16"/>
                <w:lang w:eastAsia="es-MX"/>
              </w:rPr>
              <w:t>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67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29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47805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6EF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DB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Lombriz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acuática.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A2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CE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56DC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97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1DE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Ácaros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Phytoseiulus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persimilis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A3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84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BBBB0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8D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0106.90.99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F9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DF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14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FE722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1C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0207.11.01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42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trocear,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85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1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9E71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25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0207.12.01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40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trocear,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75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C5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95A1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C5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0207.13.04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DA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Trozos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despojos,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91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deshuesados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carcazas.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A1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B61F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045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0207.14.99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93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E7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deshuesados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carcazas.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4D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88C4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C590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0207.26.03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4FB1B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Trozos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despojos,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13D3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576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CEAB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E09D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0207.27.02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CB32A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Hígados.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1AB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AAC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D229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3B0DD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0207.27.99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E428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8C2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81CB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DF37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1A43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0210.99.99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280B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AB00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Aves,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salmuera.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FEC2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F5517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3560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0301.11.01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CFD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dulce.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6D60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DDA8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1427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4CF8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0301.19.99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95A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973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E782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B007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C844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0301.93.01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BB15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(Cyprinus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Carassius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Ctenopharyngodon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idellus,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Hypophthalmichthys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Cirrhinus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Mylopharyngodon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piceus,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Catla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catla,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Labeo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Osteochilus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hasselti,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Leptobarbus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hoeveni,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Megalobrama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spp.)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016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Cyprinus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carpio,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Carassius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carassius,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Ctenopharyngodon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idellus,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Hypophthalmichthys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Cirrhinus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Mylopharyngodon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piceus</w:t>
            </w:r>
            <w:r w:rsidRPr="007635CE">
              <w:rPr>
                <w:color w:val="000000"/>
                <w:sz w:val="16"/>
                <w:lang w:eastAsia="es-MX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828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75ED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C71D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0301.94.01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F88EB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Atunes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comunes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Atlántico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Pacífico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(Thunnus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thynnus,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Thunnus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orientalis)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49A2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atunes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comunes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Thunnus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thynnus</w:t>
            </w:r>
            <w:r w:rsidRPr="007635CE">
              <w:rPr>
                <w:color w:val="000000"/>
                <w:sz w:val="16"/>
                <w:lang w:eastAsia="es-MX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906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D6BA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D8E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0301.99.99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C678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DE68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1C83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81ABA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F7CD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0303.89.99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722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82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Castero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cherna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B2D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DCAF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40A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0303.99.99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05AF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val="fr-FR" w:eastAsia="es-MX"/>
              </w:rPr>
              <w:t>Los</w:t>
            </w:r>
            <w:r>
              <w:rPr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color w:val="000000"/>
                <w:sz w:val="16"/>
                <w:lang w:val="fr-FR"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DB4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Castero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cherna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D7F5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D637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48F0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0306.11.01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CC3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val="fr-FR" w:eastAsia="es-MX"/>
              </w:rPr>
              <w:t>Langostas</w:t>
            </w:r>
            <w:r>
              <w:rPr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(Palinurus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spp.,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Panulirus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spp.,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Jasus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spp.)</w:t>
            </w:r>
            <w:r w:rsidRPr="007635CE">
              <w:rPr>
                <w:color w:val="000000"/>
                <w:sz w:val="16"/>
                <w:lang w:val="fr-FR"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608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conjunto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0306.31.01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0306.91.01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ahumadas):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E3C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</w:t>
            </w:r>
          </w:p>
        </w:tc>
      </w:tr>
      <w:tr w:rsidR="00811FC2" w:rsidRPr="007635CE" w14:paraId="67275E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57C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0306.14.01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25A6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Cangrejos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macruros).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2D9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D40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2E7FA8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4DAD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0306.31.01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C39FA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val="fr-FR" w:eastAsia="es-MX"/>
              </w:rPr>
              <w:t>Langostas</w:t>
            </w:r>
            <w:r>
              <w:rPr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(Palinurus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spp.,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Panulirus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spp.,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Jasus</w:t>
            </w:r>
            <w:r>
              <w:rPr>
                <w:i/>
                <w:color w:val="000000"/>
                <w:sz w:val="16"/>
                <w:lang w:val="fr-FR"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val="fr-FR" w:eastAsia="es-MX"/>
              </w:rPr>
              <w:t>spp.)</w:t>
            </w:r>
            <w:r w:rsidRPr="007635CE">
              <w:rPr>
                <w:color w:val="000000"/>
                <w:sz w:val="16"/>
                <w:lang w:val="fr-FR"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1DEF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conjunto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asignado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0306.11.01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ahumadas)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4C3D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</w:t>
            </w:r>
          </w:p>
        </w:tc>
      </w:tr>
      <w:tr w:rsidR="00811FC2" w:rsidRPr="007635CE" w14:paraId="2D4874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4B7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0306.34.01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D06F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Cigalas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(Nephrops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norvegicus)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D384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5AB5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5BA7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564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0306.39.99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8B0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A18D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6A6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B9DF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5955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0306.91.01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70F1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Langostas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(Palinurus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Panulirus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Jasus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spp.)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868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conjunto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asignado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0306.11.01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ahumadas)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949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</w:t>
            </w:r>
          </w:p>
        </w:tc>
      </w:tr>
      <w:tr w:rsidR="00811FC2" w:rsidRPr="007635CE" w14:paraId="33FE0A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2E48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0306.94.01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818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Cigalas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(Nephrops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norvegicus)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191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BF3A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BEFF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E3FD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0306.99.99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3FEB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0080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F815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70A7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691E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614D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8FA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vieiras,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volandeiras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moluscos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géneros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Pecten,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Chlamys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o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Placopecten.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DAD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FBF9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012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EAC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761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00C3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9E87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DA9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0307.43.02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3DE73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  <w:p w14:paraId="0359A478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360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jibias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Sepia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officinalis,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Rossia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macrosoma</w:t>
            </w:r>
            <w:r w:rsidRPr="007635CE">
              <w:rPr>
                <w:color w:val="000000"/>
                <w:sz w:val="16"/>
                <w:lang w:eastAsia="es-MX"/>
              </w:rPr>
              <w:t>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globitos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Sepiola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</w:t>
            </w:r>
            <w:r w:rsidRPr="007635CE">
              <w:rPr>
                <w:color w:val="000000"/>
                <w:sz w:val="16"/>
                <w:lang w:eastAsia="es-MX"/>
              </w:rPr>
              <w:t>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calamares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Ommastrephes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Loligo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Nototodarus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Sepioteuthis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</w:t>
            </w:r>
            <w:r w:rsidRPr="007635CE">
              <w:rPr>
                <w:color w:val="000000"/>
                <w:sz w:val="16"/>
                <w:lang w:eastAsia="es-MX"/>
              </w:rPr>
              <w:t>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diferentes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refrigerados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B1B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93B3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17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EC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CA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jibias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Sepia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officinalis,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Rossia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macrosoma</w:t>
            </w:r>
            <w:r w:rsidRPr="007635CE">
              <w:rPr>
                <w:color w:val="000000"/>
                <w:sz w:val="16"/>
                <w:lang w:eastAsia="es-MX"/>
              </w:rPr>
              <w:t>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globitos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Sepiola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</w:t>
            </w:r>
            <w:r w:rsidRPr="007635CE">
              <w:rPr>
                <w:color w:val="000000"/>
                <w:sz w:val="16"/>
                <w:lang w:eastAsia="es-MX"/>
              </w:rPr>
              <w:t>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calamares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Ommastrephes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Loligo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Nototodarus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spp.,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Sepioteuthis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</w:t>
            </w:r>
            <w:r w:rsidRPr="007635CE">
              <w:rPr>
                <w:color w:val="000000"/>
                <w:sz w:val="16"/>
                <w:lang w:eastAsia="es-MX"/>
              </w:rPr>
              <w:t>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diferentes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refrigerados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9A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5268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0F1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0307.72.01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C9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64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F5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191D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966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0307.79.99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D3D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4C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89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AB1B1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D62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0307.83.01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C57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Abulones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orejas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(Haliotis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spp.)</w:t>
            </w:r>
            <w:r w:rsidRPr="007635CE">
              <w:rPr>
                <w:color w:val="000000"/>
                <w:sz w:val="16"/>
                <w:lang w:eastAsia="es-MX"/>
              </w:rPr>
              <w:t>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EC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8E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2860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DE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0307.84.01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4D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(caracoles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(Strombus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spp.)</w:t>
            </w:r>
            <w:r w:rsidRPr="007635CE">
              <w:rPr>
                <w:color w:val="000000"/>
                <w:sz w:val="16"/>
                <w:lang w:eastAsia="es-MX"/>
              </w:rPr>
              <w:t>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1B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8F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11CB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C59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0307.87.91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A26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abulones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orejas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(Haliotis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spp.)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D1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CD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7329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B0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0307.88.91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A4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(caracoles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(Strombus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spp.)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E7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FC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5AE3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55C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C2C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C5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9D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8829D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E1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0307.99.99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1A7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B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17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4D50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EF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0308.12.01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20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53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79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B9EC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2E5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0308.19.99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AF6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E4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99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DF5CE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EC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0308.22.01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D9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27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DB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5C8FF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B9F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0308.29.99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451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B6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44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CDB7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4B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0308.30.01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A8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Medusas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(Rhopilema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spp.)</w:t>
            </w:r>
            <w:r w:rsidRPr="007635CE">
              <w:rPr>
                <w:color w:val="000000"/>
                <w:sz w:val="16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D4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vivos,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B5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B120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358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0308.90.99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AD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23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vivos,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6A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E3BF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FA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0309.90.99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BD8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E6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0306.19.99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0307.91.01.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2A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1252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09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0401.10.02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A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26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F3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A2B61A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97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0401.20.02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F6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02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49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1B6E5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ED0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0401.40.02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80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86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14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5A91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40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0401.50.02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233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20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43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BA3C7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E70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D6D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Leche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pastillas.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1EB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1A7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F221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6BC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CDA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F64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135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EEBE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F35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A7C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Leche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pastillas.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0AA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A91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9DB3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801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0402.21.99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959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104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842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83300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3B9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231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268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700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331FA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6700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3D30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Leche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evaporada.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306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A0D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5704B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347C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0402.91.99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AC9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CEE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810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14A9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BC16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9B1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Leche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condensada.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487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2D9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9D65B2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73B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0402.99.99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592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D19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25C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FD040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61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0403.20.01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9F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combinado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chocolate,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especias,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café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extractos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café,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cereales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panadería.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0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AF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6A5EE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30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0403.20.99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3D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C4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3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51A6FD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CC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D5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4C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EB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38DB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0A6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9B2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leche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proteínas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12.5%.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2F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40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E8BF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3F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0404.10.99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FA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B6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B2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E003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38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E00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B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20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6A7E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A8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0405.10.02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F13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Mantequilla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(manteca).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E0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kilogramos.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48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7E066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80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624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80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6A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8BEC5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FD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63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untar.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19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C5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819D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16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0405.90.01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B92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butírica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deshidratada.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F8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30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1EAF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7B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24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36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31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25F0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208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9BD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madurar),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lactosuero,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requesón.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AE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A8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4DDB91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69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0406.20.01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3F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cualquier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rallado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4B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6B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A53B8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20F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0406.30.02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D0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fundido,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rallado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E6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6F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F957AB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840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0406.40.01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86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Penicillium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roqueforti.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DD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B3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30E2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206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0406.90.01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075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dura,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denominado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Sardo,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presentación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así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indique.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9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3E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ECB8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FE6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0406.90.02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58A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dura,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denominado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Reggiano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Reggianito,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presentación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así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indique.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10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F4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5266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D41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0406.90.04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B2E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Parmegiano-reggiano,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47%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Danbo,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Edam,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Fontal,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Fontina,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Fynbo,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Gouda,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Havarti,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Maribo,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Samsoe,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Esrom,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Itálico,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Kernhem,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Saint-Nectaire,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Saint-Paulin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Taleggio,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47%,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72%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3BA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746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0387C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DA8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01C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1B3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A9A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EADE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256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0408.11.01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A6A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Secas.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4FA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89B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A2F5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2DC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0408.19.99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6DE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0B7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C36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55FD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B65D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0408.91.02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FBB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Secos.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6DA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E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B8103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D62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0408.99.99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197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E9F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Congelados,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0408.99.02.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7CF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210D5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DB3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0409.00.01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3249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Miel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B8B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ABC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</w:t>
            </w:r>
          </w:p>
        </w:tc>
      </w:tr>
      <w:tr w:rsidR="00811FC2" w:rsidRPr="007635CE" w14:paraId="4D2004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B6B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0511.10.01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CBE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Semen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bovino.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B68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85A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6A1B1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4071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0602.90.06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1753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Esquejes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raíz.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BA1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C89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5C2EA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CBA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0602.90.99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682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893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raíces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primordiales,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orquídeas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postura.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1C3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019455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4B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0702.00.03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2C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Tomates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7A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A1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</w:t>
            </w:r>
          </w:p>
        </w:tc>
      </w:tr>
      <w:tr w:rsidR="00811FC2" w:rsidRPr="007635CE" w14:paraId="737FD1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45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0706.10.01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12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Zanahorias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nabos.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4B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72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2BA25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4C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0707.00.01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60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Pepinos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pepinillos,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02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44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45BB5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74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0709.30.01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7A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Berenjenas.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8D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86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C4369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D7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1001.11.01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C2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siembra.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C3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AE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71E9C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BD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1001.19.99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719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5A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05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12497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383F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1001.91.01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656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Triticum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Aestivum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Común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Panificable.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30D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4F9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5EED8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475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1001.91.99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4D1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824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D13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5E5B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C62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1001.99.01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1BBC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Triticum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Aestivum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Común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Panificable.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F4A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186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D88D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9B0C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1001.99.99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2D6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3B4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531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E829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A31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1006.10.02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6884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Arroz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Morelos.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5E0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99B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88AF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7BD9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1006.10.99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1FEE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AE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49B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0BCF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F8A9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1006.20.02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DB1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Arroz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Morelos.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788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292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F03D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D86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1006.20.99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2D17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B6B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5C1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C0263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3B2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1006.30.03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34C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Arroz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Morelos.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F94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249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8E74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089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1006.30.99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650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5A6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ABA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B2F1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405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1006.40.02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9313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Arroz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Morelos.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605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029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E357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DD4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1006.40.99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417A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5AB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3FE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8BBB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214D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1101.00.01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56D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Harina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morcajo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(tranquillón).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750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mayores</w:t>
            </w:r>
            <w:r>
              <w:rPr>
                <w:color w:val="000000"/>
                <w:sz w:val="16"/>
                <w:lang w:eastAsia="es-MX"/>
              </w:rPr>
              <w:t xml:space="preserve"> 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A89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DAA7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EEFB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60E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0EB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036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049084B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FB7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1103.11.01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D6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BC8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764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4EFA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F60A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1103.20.02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C52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"Pellets".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44E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522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3A7D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EFB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1108.11.01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CD9A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Almidón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DE6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613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46C0C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AE0F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1109.00.01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777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Gluten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1DF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669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32EF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BF6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1209.99.99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B65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1A1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F98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47B5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658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1211.50.01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F23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Efedra.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FFC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refrigerados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BF3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3779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309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1211.60.01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81C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Corteza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cerezo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africano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</w:t>
            </w:r>
            <w:r w:rsidRPr="007635CE">
              <w:rPr>
                <w:i/>
                <w:color w:val="000000"/>
                <w:sz w:val="16"/>
                <w:lang w:eastAsia="es-MX"/>
              </w:rPr>
              <w:t>Prunus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africana</w:t>
            </w:r>
            <w:r w:rsidRPr="007635CE">
              <w:rPr>
                <w:color w:val="000000"/>
                <w:sz w:val="16"/>
                <w:lang w:eastAsia="es-MX"/>
              </w:rPr>
              <w:t>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7B9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refrigerados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203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B779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6FC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1211.90.99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411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1B3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refrigerados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congelados.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F85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FCD6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9C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1507.10.01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1D2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desgomado.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1A7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058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4CE3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FAA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1507.90.99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82B3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A08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884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539E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D4CA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1510.10.01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185D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orujo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oliva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82A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990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6934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F93E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F1C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833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590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9386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3CF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FD8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40A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D10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5365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63D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BF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C31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32F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8AA8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FBA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1512.29.99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918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FF8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5C3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0737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F28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1515.21.01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7073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C13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75C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F4C6E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24A9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1515.29.99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36EA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A53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9FF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3340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D6C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1516.20.01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0BE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8BC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7DD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353B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0063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1516.30.01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C21C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microbiano,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DF4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D7E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D1DC3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A44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1517.10.01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5C62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Margarina,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margarina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EDF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71A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3BFA4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89D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1518.00.01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7D99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girasol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oliva,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farmacéutica.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952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D97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8DA4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D460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1518.00.02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DC1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epoxidados.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BB3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FF8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ADC3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D25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1518.00.99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F159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6F7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D6A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3E5C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AAE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1520.00.01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B5F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Glicerol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lejías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glicerinosas.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82B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EEE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7F4143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DE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1521.10.01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387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Carnauba.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CC4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BAD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902D9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904A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1521.10.99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3959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9A6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Extracto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abeja;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extracto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purificado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caña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azúcar;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extracto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fruto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EF8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FAA8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E28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1601.00.03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25A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Embutidos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carne,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despojos,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sangre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insectos;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alimenticias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AF9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gallo,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gallina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(gallipavo).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F16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AE487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73CD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8D5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69B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Jamones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ave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78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9B87E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1A63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1602.10.02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2EEB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homogeneizadas.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AED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gallo,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gallina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(gallipavo).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EB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8357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94B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9D3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79C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Jamones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ave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F07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45785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D06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1602.20.02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1332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hígado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cualquier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C95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D41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CD4A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1A8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1602.31.01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238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(gallipavo).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95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hamburguesas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B33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9D3BD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F8A0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1602.32.01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65F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especie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Gallus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domesticus.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81A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hamburguesas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B8D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FF9A05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ACB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1602.39.99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4129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2AF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AA2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ED2B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F5D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1602.41.01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8FBD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Jamones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trozos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jamón.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476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B08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9B964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069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1602.42.01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B7D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trozos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paleta.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524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5CF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CEFA2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426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1602.49.91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B03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909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82B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9149B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DFF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1704.90.99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1CF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EA8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ED4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</w:t>
            </w:r>
          </w:p>
        </w:tc>
      </w:tr>
      <w:tr w:rsidR="00811FC2" w:rsidRPr="007635CE" w14:paraId="5BB05E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8C78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1901.10.02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A922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lactantes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edad,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D5E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D78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24B0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58F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1901.20.02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0042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butírica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harinas,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almidones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fécula,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avena,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maíz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DD2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azúcar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EA2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D668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6E7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1901.20.99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4B9F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4B0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azúcar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751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3E36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D3C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1901.90.02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48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dietéticos,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diabéticos.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B2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74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7D03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F2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1901.90.03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ABC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1901.90.04.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65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CA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0ADB1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457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1901.90.04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14C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etiqueta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indicaciones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directa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postres,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ejemplo.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21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E2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08E3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91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1901.90.05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33D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1901.90.04.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02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D8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398FB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DF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1901.90.99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BD3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B1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41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D662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A11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1902.11.01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0E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huevo.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E3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2A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C073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0F1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E76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14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puré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49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7EB3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CA2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2007.10.01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43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homogeneizadas.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D1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(barras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28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44DAD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F4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2007.91.01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06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(cítricos).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23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0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3EC8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56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2007.99.01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04C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Compotas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mermeladas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diabéticos.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24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papaya,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piña,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guayaba,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tamarindo,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mamey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51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C747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64D7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2007.99.02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712F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Jaleas,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diabéticos.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F330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papaya,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piña,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guayaba,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tamarindo,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mamey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4D7B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3097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8189F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2007.99.03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420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Purés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diabéticos.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340D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papaya,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piña,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guayaba,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tamarindo,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mamey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8ACD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D9F8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050B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2007.99.99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4838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624A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papaya,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piña,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guayaba,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tamarindo,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mamey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717A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3EF0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DA7F9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2009.11.01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E4E1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Congelado.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7B6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ACE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3CD0BF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0280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2009.12.02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98E7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congelar,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valor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Brix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BCCC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A0A6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540FE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BDAC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2009.19.99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33C4A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9D54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6D11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620B8F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2E4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2009.21.01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85120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valor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Brix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0679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4599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4655DC4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42F3A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2009.29.99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7B97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08D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1BE4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516C8C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A9EB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2105.00.01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8E90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Helados,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cacao.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FD4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A9BC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45B68A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F5B5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2106.90.08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FD98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65B7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11D9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8EB4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B38E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2202.10.01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41EFB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Agua,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gaseada,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azúcar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edulcorante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aromatizada.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7F91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A53B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52A00E7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2A3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2204.21.04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7FB4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recipientes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capacidad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F76E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0509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AC64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725FF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2208.40.02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87C5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aguardientes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procedentes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destilación,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previa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fermentación,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caña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azúcar.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6C20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embotellado: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1,350,000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crecimiento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durante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seis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años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crecimiento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séptimo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alcanzar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máximo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2,000,000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litros.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crecimientos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anuales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aplicarán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siempre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80%.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cumpla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requisito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continuará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anterior.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067B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</w:t>
            </w:r>
          </w:p>
        </w:tc>
      </w:tr>
      <w:tr w:rsidR="00811FC2" w:rsidRPr="007635CE" w14:paraId="02E58B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8A4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2208.70.03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C8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Licores.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2A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07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36B9CE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1A9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2208.90.99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1B5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52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Tequila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45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83125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E3E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18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8D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5F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92333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2E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2302.30.01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FD2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69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69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59636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07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2304.00.01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B26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Tortas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residuos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soja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(soya),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“pellets”.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66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D1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D079D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80F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2309.10.01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4F0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Alimentos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6E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4D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F237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F8E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2309.90.04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59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peces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ornato.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85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9C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839D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424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2309.90.99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1BD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80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C58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3B1C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2B9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2401.10.02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A99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Tabaco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desvenar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desnervar.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54C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Tabaco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573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913B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570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2401.20.03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7AC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Tabaco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parcialmente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desvenado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desnervado.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439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Tabaco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B20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3B74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A96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2402.10.01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A9A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Cigarros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(puros)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despuntados)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cigarritos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(puritos),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tabaco.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6D8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Puros:</w:t>
            </w:r>
          </w:p>
          <w:p w14:paraId="4F3958E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1,000,000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unidades,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importación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$3.00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Dls.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E.U.A.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$5.00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Dls.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E.U.A.,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unidad.</w:t>
            </w:r>
          </w:p>
          <w:p w14:paraId="6614DB6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Puros:</w:t>
            </w:r>
          </w:p>
          <w:p w14:paraId="4932DD4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1,000,000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unidades,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importación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$5.00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Dls.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E.U.A.,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unidad.</w:t>
            </w:r>
          </w:p>
          <w:p w14:paraId="3F60EB1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2DC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</w:t>
            </w:r>
          </w:p>
          <w:p w14:paraId="6E13875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720C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303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2402.20.01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AC0C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Cigarrillos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tabaco.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F2A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97A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2275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20F9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2404.92.01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8B5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administrarse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transdérmica.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612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7D4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76E52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AC96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2404.99.99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DE2E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0B1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5FC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BAB7E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2E82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2501.00.02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8BA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desnaturalizada)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adición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antiaglomerantes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garanticen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buena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fluidez;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F4F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6DE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F2F99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D8D8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2515.11.01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B5CD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desbastados.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8EE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477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95D6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D140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2515.12.01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4C8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Mármol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aserrado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hojas,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espesor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623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67A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26ECD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5B50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2515.12.99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9BF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19D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0F0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3F04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D7C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2515.20.01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1DA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"Ecaussines"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piedras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calizas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construcción;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alabastro.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198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5BE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B035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092F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2523.10.01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D8E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pulverizar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clínker.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F0D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1B6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7C295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621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2523.21.01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8D1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blanco,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coloreado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artificialmente.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179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643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242C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7BA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2523.29.99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59B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82D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9AD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CA758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866C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2523.90.91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AACD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8CD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308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275E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B5E4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2530.90.99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F0B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2A7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428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3155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C2A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2707.10.01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58B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Benzol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(benceno).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021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898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FE342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80A1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2707.20.01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192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Toluol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(tolueno).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958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4F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F77BEB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1D7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2707.30.01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32A4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Xilol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(xilenos).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F40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C12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1F34F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C675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2707.40.01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668C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Naftaleno.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55C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E26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1F9A0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2E2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2707.50.91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6140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aromáticos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destilen,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pérdidas,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proporción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volumen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250°C,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según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método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3405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(equivalente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método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ASTM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86).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976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010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33204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8F1A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2707.91.01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BCB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creosota.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635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FCA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F507D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CE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2707.99.99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F12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CFF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010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6A350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ABA2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2708.10.01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C47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Brea.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6E9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4A6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1240D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12B8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2708.20.01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EDFC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brea.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4E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A2E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3F9F7E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ED47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2710.12.06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9E14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isomérica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(Diisobutileno).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1B6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A69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F47C5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93A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2710.12.99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86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FB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DE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69FF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CA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2710.19.02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C80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engrase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lubricantes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petróleo,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lubricantes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terminados).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B4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3F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56E120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6F6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2710.19.99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7B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53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1D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F8608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9D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2710.20.01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9C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petróleo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bituminoso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crudos)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expresadas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petróleo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bituminoso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constituyan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biodiésel,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A6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44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199D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80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2710.91.01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E40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bifenilos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policlorados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(PCB),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terfenilos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policlorados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(PCT)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bifenilos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polibromados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(PBB).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9A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36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4D65B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A4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2710.99.99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F6D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16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63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3D45B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C4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93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Vaselina.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E0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5C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</w:t>
            </w:r>
          </w:p>
        </w:tc>
      </w:tr>
      <w:tr w:rsidR="00811FC2" w:rsidRPr="007635CE" w14:paraId="16FC17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58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2712.90.01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6E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lignito.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4A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CE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B1397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D3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2712.90.02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72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microcristalinas.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D9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21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13C4D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1EB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2712.90.03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9F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Residuos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parafínicos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("slack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wax"),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6C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FD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7CDFF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36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2712.90.99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EE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1B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93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FD1F6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E6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70B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B7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86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4B17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582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2801.20.01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B7A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Yodo.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CB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FA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776B1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246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2801.30.01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67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Flúor;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9C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7F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A2C61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14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2802.00.01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B95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Azufre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sublimado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precipitado;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coloidal.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49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3D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D1EC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3E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2803.00.02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E0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Negro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hornos.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C7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0F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D86C9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989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2803.00.99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F0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B4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92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3B60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9DA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18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Hidrógeno.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D9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73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915BC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51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FD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Argón.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81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72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864E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09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51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11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C7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09B0C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F5B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2A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Nitrógeno.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7E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4B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E2D5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0CA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CC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Oxígeno.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30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69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4A64E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B9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7D6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Boro;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telurio.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AA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2B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E9D0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95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307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99.99%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70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87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1BB4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456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7B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63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2A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A4132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09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2804.70.04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DEE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Fósforo.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CA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F3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C3B0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31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2804.80.01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366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Arsénico.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B0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30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91C8C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C5D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2804.90.01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3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Selenio.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7A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56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409B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FA2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2805.11.01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A1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E9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CE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DF29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77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2805.12.01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1F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26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0E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3A18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9C7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2805.19.99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241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44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9A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5C49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F76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97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tierras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escandio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itrio,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sí.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0D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A8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D235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FE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2805.40.01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3B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Mercurio.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27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11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E0B4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0A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46B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hidrógeno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clorhídrico).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48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60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DBFF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6B0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2806.20.01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2F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clorosulfúrico.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E7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7B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5C87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5E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2807.00.01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6A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sulfúrico;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oleum.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98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2D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A371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53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2808.00.01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42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nítrico;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sulfonítricos.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7C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2A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D74B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2B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2809.10.01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5B8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difósforo.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76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59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14A1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18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2809.20.01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75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fosfórico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ortofosfórico).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79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52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2458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48D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2809.20.99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DE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51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03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FEC28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FE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2810.00.02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54E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boro;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bóricos.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90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2E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07F7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6B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2811.11.01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49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Fluoruro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hidrógeno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fluorhídrico),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técnico.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AD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69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3E37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69F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2811.11.99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21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BE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C9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C3DD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1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2811.12.01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50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Cianuro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hidrógeno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cianhídrico).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9A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3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CD02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F8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2811.19.99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AA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2E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5E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1BDCB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5B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2811.21.03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463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5D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DF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4E2BB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33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2811.22.03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A1D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D3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C5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C3F9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E6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2811.29.99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C4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4C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B3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2A42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FB8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CF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(fosgeno).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72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C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F18B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AA9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2812.12.01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46D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Oxicloruro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fósforo.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2E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86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5B17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0F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2812.13.01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01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fósforo.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02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D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9662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10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2812.14.01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98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Pentacloruro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fósforo.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98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94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31A23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1F8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2812.15.01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16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DF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AF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449F6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A35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2812.16.01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E7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D7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51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7868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A9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2812.17.01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61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tionilo.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F2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42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5692D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E0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2812.19.99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4EA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8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68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E32B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09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44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BF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84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1FFA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635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CBC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Disulfuro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47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1E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4B46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8B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CA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9F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8C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AA66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E76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3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Amoníaco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anhidro.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B0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E0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1F2B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FB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2814.20.01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19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Amoníaco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A7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CF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B0E6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7F7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2815.11.01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8EC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Sólido.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E6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E2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3142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A0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2815.12.01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E8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(lejía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cáustica).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01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2D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0D07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044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2815.20.03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BA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(potasa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cáustica)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D8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50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5A94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D5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C3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FC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14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3B865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34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5C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EA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1E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6030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00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2816.40.03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8E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peróxidos,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estroncio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1D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9A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95B0F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58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2817.00.01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FB1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8E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94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5017D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0C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2817.00.02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F8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DF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85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F70E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49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2818.10.03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2E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Corindón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C2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7D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AE9B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F5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2818.20.02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43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corindón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FE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79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3289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EA0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2818.30.03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2E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D5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20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6B94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40D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2819.10.01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72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cromo.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08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C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F34F1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DB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2819.90.99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2E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F5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EA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BBD2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8B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2820.10.02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BA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manganeso.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2D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8E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F56C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66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A5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59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2E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8930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59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2821.10.04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0A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hierro.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7F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32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DB65B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914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2821.20.01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3D0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Tierras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CA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2F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A88F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4C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2822.00.01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F5D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cobalto;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cobalto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comerciales.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F1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E1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6128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78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2823.00.01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B3A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titanio.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E1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38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5693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CCB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762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(litargirio,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masicote).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54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C2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921A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49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05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16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D1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EA9FD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CE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ED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Hidrazina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hidroxilamina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inorgánicas.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3B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1A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0C6A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74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86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F8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E3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7A80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BEE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BB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vanadio.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0B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7B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795A1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4D1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2825.40.02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1E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9F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D5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183D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C2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2825.50.03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3D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4F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FF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948D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66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7F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germanio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circonio.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B9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E8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19C9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12C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2825.70.01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1E6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molibdeno.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50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BA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3442F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9A4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2825.80.01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AB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F7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7B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A3854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16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3A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A8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3D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2E61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39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2826.12.01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95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79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86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9999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B2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2826.19.99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72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61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30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9763F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CF0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2826.30.01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CB0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Hexafluoroaluminato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(criolita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19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A9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A0E56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10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89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83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B6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3E91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E35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004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2F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0A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50A4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84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19B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A0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42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A07E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FB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84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59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A4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3A14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BC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2827.32.01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1E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82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E8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1A0C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209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2827.35.01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D13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B3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3D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C190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BCB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AD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B0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BD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0A33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A2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2827.41.02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3C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C2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A0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36E0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29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EF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17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72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4755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CF0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E3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Bromuros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B9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2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5EF9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C85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0931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98E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643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1316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6D46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2827.60.01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F6DF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Yoduros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oxiyoduros.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D62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B1F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AB01A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E0B5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2828.10.01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A1E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Hipoclorito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comercial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hipocloritos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56D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18C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8101A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C27F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2828.90.99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5C13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15D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550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03A06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86DE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2829.11.03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3C4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A2E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DD4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2246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087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2829.19.99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27D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E55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98E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C9B8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131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2829.90.01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985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Percloratos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hierro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22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AD2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A23C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C088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2829.90.99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0AE7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C94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453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A805B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69A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2830.10.01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BC4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027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B54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A248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00C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EF72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EAA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3E8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A9E70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450D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DB0E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75E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70B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D1DA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FEDB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B72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ACF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1A8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6931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FC6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2832.10.02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C5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93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8D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AD2B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1F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2832.20.91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01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sulfitos.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79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27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0380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FC7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2832.30.01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94A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Tiosulfatos.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C9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0B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4033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0F8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A5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49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1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6D35B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7E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7DC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53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18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5968A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CA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092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5E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F6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D08E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FE3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429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7D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3F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BEF7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7F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85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4C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0E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6498A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500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E9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cobre,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2833.25.02.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C9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B9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4739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06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2833.25.02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29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tetraminocúprico.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4D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EA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22DB0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B2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B77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FB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97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5ED45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AB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EDE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talio.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8F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B4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E65CF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08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75E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11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1F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90E2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92E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E6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8A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B1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1533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127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9F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Alumbres.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64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7A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FDAD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57F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2833.40.03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8B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Peroxosulfatos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(persulfatos).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6D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01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6622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47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2834.10.02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12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Nitritos.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6B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D5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A3FF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C1E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2834.21.01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8C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0A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E9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E45E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D7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2834.29.01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78A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Subnitrato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bismuto.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AF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BA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E7A66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634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2834.29.99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0D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95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49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8FC4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4F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54D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Fosfinatos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(hipofosfitos)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(fosfitos).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35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D5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57DE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D0B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13F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0E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00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F66E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70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2835.24.01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64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C8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A9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F557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10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2835.25.02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772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Hidrogenoortofosfato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dicálcico").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B8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2D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CC3A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C4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2835.26.91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2C7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42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F4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5566F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551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0B6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694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CAD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FECD3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92F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EB0C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(tripolifosfato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5C4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CA6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BB69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202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2835.39.01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2828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Pirofosfato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tetrasódico.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949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739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A9B4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377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B43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Hexametafosfato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0E8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3BB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B8BA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23B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2835.39.99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82B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355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217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CD208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CE6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2836.20.01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04E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26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382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0C74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3FB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2836.30.01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E1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Hidrogenocarbonato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(bicarbonato)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5F3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C0C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EB85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677E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2836.40.03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A3A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E5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F7A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6CD08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086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2836.50.01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02AD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4DC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611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DC7F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99B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2836.60.01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F70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3A9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55C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0504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A12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2836.91.01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EB4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CC6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66A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E7CEA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A39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2836.92.01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B9B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estroncio.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839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225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2C04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AF5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2836.99.99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A311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22E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140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E153E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840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2837.11.02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3C5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640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026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EB53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BC19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2837.19.99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DC7E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601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CE9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48F1B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2833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2837.20.02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0FF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Cianuros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complejos.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923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D16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A2F9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501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2839.11.01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2CB2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Metasilicatos.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B64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EDA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202E1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475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2839.19.99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FE3C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C11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106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8877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E6B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2839.90.04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3194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624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5C2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25F74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AA8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2840.11.01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D05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Anhidro.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32E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BD9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FCBD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BA20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2840.19.99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3B47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35D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2F3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E8CF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090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2840.20.91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799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boratos.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194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CCA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331E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ED3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2840.30.01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ED7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Peroxoboratos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(perboratos).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B45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747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AEEF6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034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75D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Dicromato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71A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D90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F0FF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10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2841.50.91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1C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cromatos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dicromatos;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peroxocromatos.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AC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BD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D3E3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B0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2841.61.01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A6B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Permanganato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A1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05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F3BC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EF0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2841.69.99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CE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A2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1F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2207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AE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2841.70.01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9F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Molibdatos.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5C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CF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65A0F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27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2841.80.01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E35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Volframatos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(tungstatos).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54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2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1683D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CC6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97B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57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69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FFC5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C866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2842.10.02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F93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Silicatos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complejos,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aluminosilicatos,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2D4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2AD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BF9B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992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20B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319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CDB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90F01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BB8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11D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precioso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coloidal.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288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687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2938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0E8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2843.21.01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192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6A3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0FB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EB38A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D47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2843.29.99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304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D34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5F0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4664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8808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2843.30.01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C26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6B5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C45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327B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7FDE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2843.90.91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DBA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amalgamas.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F00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1BE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5172D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103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9F2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Uranio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natural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cermet),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cerámicos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natural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188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C53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0F4A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0AF1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2844.20.01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527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Uranio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enriquecido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plutonio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cermet),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cerámicos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enriquecido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plutonio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05B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E67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A96A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B58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2844.30.01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57BF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Uranio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empobrecido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cermet),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cerámicos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empobrecido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D20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5CF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E787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652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2844.41.01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9AB1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Tritio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cermet),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cerámicos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tritio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591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8E2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D4EF1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928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2844.42.01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593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Actinio-225,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actinio-227,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californio-253,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curio-240,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curio-241,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curio-242,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curio-243,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curio-244,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einstenio-253,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einstenio-254,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gadolinio-148,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polonio-208,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polonio-209,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polonio-210,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radio-223,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uranio-230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uranio-232,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cermet),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cerámicos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AAE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7AC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5DF8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623C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2844.43.91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8110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isótopos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radiactivos;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cermet),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cerámicos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elementos,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isótopos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94D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88C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F879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2033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2844.44.01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49C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Residuos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radiactivos.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AB4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DE0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794A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7371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2844.50.01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906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combustibles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(cartuchos)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agotados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(irradiados)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reactores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nucleares.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A29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E0B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84FE8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D27E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2845.10.01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F93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deuterio).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C2D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82A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636FF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690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95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enriquecido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boro-10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EFA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C85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CDDA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A758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658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Litio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enriquecido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litio-6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0A6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445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E819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CDB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2845.40.01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E4F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Helio-3.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375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F8D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2E36D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FD8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764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E8F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739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83A4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B742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4F5E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AB8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3E6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88CF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10C0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AB6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5FD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8C2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CE61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7DE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2847.00.01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4950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hidrógeno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oxigenada),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solidificado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urea.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4D1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40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D333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589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2849.10.01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064F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E00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52A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393B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9B7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2849.20.99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07E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7F6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C6F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09CB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EA8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2849.90.99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A56D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7F5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9CF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5A6F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60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2850.00.03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4E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Hidruros,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nitruros,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aziduros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(azidas),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siliciuros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boruros,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consistan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28.49.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E8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A8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90D9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3CF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2852.10.04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A1E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8C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9C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084F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E8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2852.90.99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7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7E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FA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71DD4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2B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2853.10.01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6F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cianógeno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("chlorcyan").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69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F9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38AF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2E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2853.90.99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AC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D7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01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12FB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67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2901.10.05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5E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Saturados.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A3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34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484D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1A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2901.21.01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1B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AD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81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BCC1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F0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2901.22.01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05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Propeno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(propileno).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52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3E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52A4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C1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2901.23.01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26A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Buteno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(butileno)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isómeros.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51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39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E3E3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48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2901.24.01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034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Buta-1,3-dieno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isopreno.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3F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F5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33CA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B3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2901.29.99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3B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1A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9C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F58F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32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8E6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Ciclohexano.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D1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B0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0CB5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10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4E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3C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C9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64DC3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D6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A1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Benceno.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F0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6E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0D26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83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61E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Tolueno.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DB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5F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1E1B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1C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8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o-Xileno.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6B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92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39E35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16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82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m-Xileno.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0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3F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DBD1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D0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6C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p-Xileno.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DB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F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310D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66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2902.44.01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88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isómeros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xileno.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9F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F9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8C434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07C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58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Estireno.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27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20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B6C0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4AE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7A6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Etilbenceno.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B0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67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473B7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614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2902.70.01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5AC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Cumeno.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E0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8F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F097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071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33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AC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DF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1958E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3D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E5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BF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8B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CC63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48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5A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D9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41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6ABE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64F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2903.13.02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AD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Cloroformo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(triclorometano).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86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4B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5FC9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3B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CB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7A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01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F01E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07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2903.15.01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970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(1,2-dicloroetano).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68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85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C765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BA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29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D0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06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CA61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E57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22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(cloroetileno).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62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69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70814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F75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F92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Tricloroetileno.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47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32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4AF7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C93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2903.23.01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49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Tetracloroetileno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(percloroetileno).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C7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79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277AA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481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520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8D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39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BF4E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CB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FEF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(HFC-23).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38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EE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96B8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2DE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3B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(HFC-32).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91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84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BF2B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2A7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14B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(HFC-41),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1,2-difluoroetano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(HFC-152)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1,1-difluoroetano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(HFC-152a).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9E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D2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A325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B4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A7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Pentafluoroetano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(HFC-125),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1,1,1-trifluoroetano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(HFC-143a)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1,1,2-trifluoroetano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(HFC-143).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9A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16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3516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E55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37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1,1,1,2-Tetrafluoroetano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(HFC-134a)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1,1,2,2-tetrafluoroetano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(HFC-134).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F8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7A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9CA84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87A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DC4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1,1,1,2,3,3,3-Heptafluoropropano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(HFC-227ea),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1,1,1,2,2,3-hexafluoropropano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(HFC-236cb),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1,1,1,2,3,3-hexafluoropropano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(HFC-236ea)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1,1,1,3,3,3-hexafluoropropano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(HFC-236fa).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23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11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A710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FE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F2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1,1,1,3,3-Pentafluoropropano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(HFC-245fa)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1,1,2,2,3-pentafluoropropano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(HFC-245ca).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76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E9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03519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C5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2903.48.01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48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1,1,1,3,3-Pentafluorobutano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(HFC-365mfc)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1,1,1,2,2,3,4,5,5,5-decafluoropentano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(HFC-43-10mee).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33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15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C53A8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10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91D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17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6B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BB6F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0B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6EC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2,3,3,3-Tetrafluoropropeno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(HFO-1234yf),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1,3,3,3-tetrafluoropropeno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(HFO-1234ze)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(Z)-1,1,1,4,4,4-hexafluoro-2-buteno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(HFO-1336mzz).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31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24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055C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50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BC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95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F5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6C84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E7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9B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Bromuro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(bromometano).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6F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7C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EA89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9B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2903.62.01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9FD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Dibromuro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(1,2-dibromoetano).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97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25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667E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F38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E57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15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B4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94ED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106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E55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Clorodifluorometano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(HCFC-22).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A6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A8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A773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5B7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E2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Diclorotrifluoroetanos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(HCFC-123).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B4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22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436F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B55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DC0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Diclorofluoroetanos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(HCFC-141,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141b).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F1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A7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D122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F12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B8D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Clorodifluoroetanos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(HCFC-142,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142b).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50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B3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6FDF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11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84B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Dicloropentafluoropropanos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(HCFC-225,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225ca,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225cb).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05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9B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77AF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B5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82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Bromoclorodifluorometano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(Halón-1211),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bromotrifluorometano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(Halón-1301)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dibromotetrafluoroetanos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(Halón-2402).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75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E9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EC84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CC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2903.77.91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1A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perhalogenados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flúor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34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ED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5903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96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2903.78.91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E7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perhalogenados.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90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9B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B58F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C3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2903.79.99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4D6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E0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33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CA472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439B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2903.81.04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75B0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1,2,3,4,5,6-Hexaclorociclohexano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(HCH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lindano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DCI).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054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A0A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6526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CCE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2903.82.02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D775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1,4,5,6,7,8,8-Heptacloro-3a,4,7,7atetrahidro-4,7-metanoindeno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(Heptacloro).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226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002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3389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F9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2903.82.04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6F2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1,2,4,5,6,7,8,8-Octacloro-3-alfa,4,7,7-alfa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tetrahidro-4,7-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metanoindeno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(Clordano).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AB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99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3A6E3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C6A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2903.82.99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3F3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64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00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6875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59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2903.83.01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B9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Mirex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0F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28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D340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E4D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2903.89.03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3D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1,2,3,4,10,10-Hexacloro-1,4,4a,5,8,8a-hexahidro-endo-endo-1,4:5,8-dimetanonaftaleno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(Isodrin).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C8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13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2F6F1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FE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2903.89.99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6A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FC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37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33B82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9D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6BC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Clorobenceno,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o-diclorobenceno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p-diclorobenceno.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44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26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DCB74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8C8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FF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Hexaclorobenceno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BE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D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6026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E1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2903.92.04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79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1,1,1-tricloro-2,2-bis(p-clorofenil)etano,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DDT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clofenotano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E6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97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D097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2D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2903.93.01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69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Pentaclorobenceno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74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92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4F851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48B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2903.94.01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80C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Hexabromobifenilos.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31A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765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CD28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526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99E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bencilo.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143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B33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3B0D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E5FA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2903.99.99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E7F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5F5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D68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791D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4E3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E29F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Butilnaftalensulfonato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BE3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743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1ADB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EC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FA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1,3,6-Naftalentrisulfonato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trisódico.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8F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6F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75E4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84E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E728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metalilsulfonato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314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A1D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13A0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18B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2904.10.04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1368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6,7-Dihidro-2-naftalensulfonato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668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63B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0625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FA2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1FE4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p-toluensulfónico.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193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559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DE765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130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51E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B8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C3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75A2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DF7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EE1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C8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2F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43E5B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71C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EB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6D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F6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028A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1C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9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C5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DE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AC7D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9E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2904.33.01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A3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53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D2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BA92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F6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2904.34.01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A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6F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C7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607D8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18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2904.35.91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EC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57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5F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91CC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D72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2904.36.01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E13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Fluoruro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06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F9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AA5D4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E36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2904.91.01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67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Tricloronitrometano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(cloropicrina).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D0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78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A578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94B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2904.99.99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6DE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D7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49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2BBAC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B42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57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metílico).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2B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A1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259A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3E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2905.12.02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8F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Propan-1-ol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propílico)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propan-2-ol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isopropílico).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54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3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2C71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346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6BA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Butan-1-ol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n-butílico).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32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DA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E817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CD9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2905.14.91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DFC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butanoles.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2A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A2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C75F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2D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2905.16.03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FE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Octanol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octílico)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isómeros.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FF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F5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C0EA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AD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2905.17.01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F0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Dodecan-1-ol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laurílico),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hexadecan-1-ol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cetílico)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octadecan-1-ol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estearílico).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0B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E8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2074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76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2905.19.06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1CA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isobutil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carbinol.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34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48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64ED6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B0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E51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CB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FF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2E342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4C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2905.22.06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BC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Alcoholes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terpénicos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acíclicos.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D7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99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AEB2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87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CF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2B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D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788A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8D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5E0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Etilenglicol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(etanodiol).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F0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63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E615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3E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C3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Propilenglicol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(propano-1,2-diol).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D0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C2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EF08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8A7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2905.39.01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DF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Butilenglicol.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FA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29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C55A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B6D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D1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2-Metil-2,4-pentanodiol.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75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A0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C3B4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D0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902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69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66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2D90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610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1A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2-Etil-2-(hidroximetil)propano-1,3-diol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(trimetilolpropano).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40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B5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5C463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E2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BD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Pentaeritritol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(pentaeritrita).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F8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D5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B0B1C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F96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B43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Manitol.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F2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8B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26404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6F9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2905.44.01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CC7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D-glucitol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(sorbitol).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D35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8BF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EF83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B5D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2905.45.01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8CEF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Glicerol,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dinamita.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069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AA7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6F21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580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2905.45.99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1BF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EDE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97D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294A1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F566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DDC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CB4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396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C524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F8D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61E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Etclorvinol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39F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223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1A4A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5BE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2905.59.99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BD2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745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C1A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3792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77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2906.11.01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C4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Mentol.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04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3F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54713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18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2906.12.02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AD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Ciclohexanol,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metilciclohexanoles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dimetilciclohexanoles.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DC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7E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A548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20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2906.13.99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E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Esteroles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inositoles.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02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84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46E8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E3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2906.19.99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29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2F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C5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24D6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62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2906.21.01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7B0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bencílico.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7C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13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4A80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36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2906.29.05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F94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Feniletanol.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87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2D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A9B2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97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2906.29.99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DD5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19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9E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7E71C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A4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2907.11.02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86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(hidroxibenceno)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83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47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FABE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55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2907.12.02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AA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Cresoles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1D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AC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E4FF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80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2907.13.03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AF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Octilfenol,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nonilfenol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isómeros;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7E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B5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95CD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20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2907.15.03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B7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Naftoles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E8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66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E3148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B5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ED0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26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29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6DA8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4E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BA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Resorcinol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A0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6A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5DE6A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93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040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Hidroquinona.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F1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17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1872A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14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2907.22.02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FE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hidroquinona.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84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B0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F783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3D8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2907.23.03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F9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4,4'-Isopropilidendifenol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(bisfenol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difenilolpropano)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FB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4A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7858E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4B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2907.29.99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96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0C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59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62B7B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E1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2908.11.01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AB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Pentaclorofenol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ED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FA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3FB5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F09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2908.19.99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1C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B9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FB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F013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23F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2908.91.01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EB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Dinoseb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76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21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5EEF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7C8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2908.92.01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94A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4,6-Dinitro-o-cresol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(DNOC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DF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B2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C5B3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865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2908.99.01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62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p-Nitrofenol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4E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16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1DEE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B5D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2908.99.99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90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3F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42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13EC2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21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E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dietilo).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06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99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1E2FA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4C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6E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AD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46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349A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6EB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361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ciclánicos,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ciclénicos,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cicloterpénicos,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halogenados,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nitrosados.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87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98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0BCA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33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2909.30.10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C0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aromáticos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halogenados,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nitrosados.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C8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5A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6D3B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25D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764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2,2'-Oxidietanol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(dietilenglicol).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F7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3E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A5910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40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0F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monobutílicos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7B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0E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80B8B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973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9E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E4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17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F0A4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9A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2909.44.03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CC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monometílicos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8E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F5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4453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6C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2909.44.99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63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B0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64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89D0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92E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0C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monometílico,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monobutílico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27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69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B8CB2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58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10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3-(2-Metilfenoxi)-1,2-propanodiol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(mefenesina).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A8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AF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495F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85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2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49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03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DA04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65A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7CB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monofenílico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(Fenoxietanol).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68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81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6FAC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A1C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E6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3-fenoxibencílico.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37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59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8F40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6D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47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Dipropilenglicol.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31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B5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25AF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4C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53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CC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27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1D7E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DA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0F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Tripropilenglicol.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CA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05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DBB9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37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D43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1,2-Dihidroxi-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3-(2-metoxifenoxi)propano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(Guayacolato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glicerilo).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B9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13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16B1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EDA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738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D3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7F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C400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832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5BF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monometílico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hidroquinona.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08C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642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AABC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3B8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C2E7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804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CC5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EF26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432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8F2F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laurilo.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497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5D8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4C5D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FDAF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2909.60.02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F150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Hidroperóxido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cumeno.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D64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3E0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FFB04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3D12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2909.60.03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776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Hidroxioxianisol.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6BE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73A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3DF3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B6E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2909.60.04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B5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dicumilo.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BE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40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2B87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6F6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2909.60.05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9F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Hidroperóxido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paramentano.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50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33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A6289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2B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2909.60.06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2A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hemiacetales.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39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0B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40C4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F4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2909.60.99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0A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AF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FD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6659A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35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2910.10.01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9E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Oxirano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9B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40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9ADB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30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2910.20.01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FC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Metiloxirano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A1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8E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A6DF2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912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2910.30.01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5FE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1-Cloro-2,3-epoxipropano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(epiclorhidrina).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7B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DF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60244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9C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2910.40.01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3CF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Dieldrina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DCI).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1B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07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6694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1A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2910.50.01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33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Endrina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3A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D1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F371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75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E2B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C6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AE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245E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055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2911.00.04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C8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hemiacetales,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oxigenadas,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halogenados,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nitrosados.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7E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9F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4BB2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D7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B3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Metanal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(formaldehído).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2D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9A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015A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F8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71B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Etanal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(acetaldehído).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2D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AF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D797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18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2912.19.05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327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Glutaraldehído.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C5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4C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B527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AD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EB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C8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2D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1952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65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2D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Benzaldehído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32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F2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FDDFE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AF4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2912.29.02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D3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Fenilacetaldehído.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D7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2753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405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86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0A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09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4E4B4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9F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43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Vainillina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metilprotocatéquico).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8B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5D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24F7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992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87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Etilvainillina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etilprotocatéquico).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EB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02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06AC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10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AC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8D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00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2DC0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4A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EAE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cíclicos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aldehídos.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99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A9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89D4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DFD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2912.60.01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D81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Paraformaldehído.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8A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68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324E2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2F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2913.00.03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50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halogenados,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nitrosados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29.12.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E5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48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2765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EE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1B9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2C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C2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DD0E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F1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9E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Butanona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(metiletilcetona).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CD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F3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2531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5A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07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4-Metilpentan-2-ona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(metilisobutilcetona).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91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C4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2A03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D0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C6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mesitilo.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06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F8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2811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32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4CC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9D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69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5AD1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F0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F1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Ciclohexanona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metilciclohexanonas.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AB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56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5184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99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2914.23.03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E3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Iononas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metiliononas.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6B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7A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5B95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14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2914.29.01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8C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2-Metil-5-(1-metiletenil)-2-ciclohexen-1-ona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(Carvona).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F6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05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D37F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2D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2914.29.02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83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3,5,5-Trimetil-2-ciclohexen-1-ona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(Isoforona).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CC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46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A963D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31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2914.29.03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66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1-p-Menten-3-ona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(Piperitona).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AB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78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9033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AF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2914.29.04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3D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Alcanfor.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3B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CC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EBC28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E83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A0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3C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6F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2441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2A6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3C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Fenilacetona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(fenilpropan-2-ona).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89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86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DFC36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938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5CD5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F23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4A7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6926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DA4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B4A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Acetilmetilcarbinol.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690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080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4CFD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739B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2914.40.02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EB6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carbinol.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2C1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B3F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2DE7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3F4E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7382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224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167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2047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8A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2914.50.04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18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Cetonas-fenoles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cetonas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oxigenadas.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6C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76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35FE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E9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D6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Antraquinona.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B0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FA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62581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83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2914.62.01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9F8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Coenzima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(ubidecarenona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CE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0A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6387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95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A58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25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4B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F7BF0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55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2914.71.01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B8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Clordecona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65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33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083E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790F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2914.79.99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1E48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8FE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378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9A3A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6AC2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6566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fórmico.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E87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1F1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34B2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B5A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2915.12.03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6B3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fórmico.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817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78B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EB6A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02D1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2915.13.01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AB4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fórmico.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3C7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10A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5D38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1B4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5D31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acético.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464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676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75E68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F4B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2915.24.01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8F12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Anhídrido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acético.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D7C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19B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F944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8D41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EEB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A81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4A6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0E1E5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0628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C5F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3E0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FC8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CD97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710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12AC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2EC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106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AEF8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ED14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6DE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n-butilo.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EEE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6E9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7D83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83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EC8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dinoseb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CE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E5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C0D7E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92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83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monometílico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6C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B2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5927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CE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07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isopropilo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metilamilo.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22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4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6B6D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A2B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C6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isobornilo.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10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11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8919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95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03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cedrilo.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D0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31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0CD68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8D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05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mentanilo.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94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41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9ABB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9C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78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monobutílico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2F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9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1802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50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95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terpenilo.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4B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0B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6D86F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73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D5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isobutilo.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8E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97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A511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11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43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2-etoxietilo.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5A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9B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A5F3C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2D0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8A22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F9D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D6B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AE6A9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4C0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116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dicloroacéticos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246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E71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777A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321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8E2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4AC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7B8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DA53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0464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2915.50.03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5B1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Propionato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terpenilo.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B71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A68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AD1BC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64A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011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8FD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A7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F051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101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F1D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butanoico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butírico).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3ED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818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14EF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72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2915.60.03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CD1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Diisobutanoato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2,2,4-trimetilpentanodiol.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55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C8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2BE1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C1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2915.60.99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A5B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90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9C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A766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B81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2915.70.01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51D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Estearato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isopropilo.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14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5D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86B6F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FC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2915.70.02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88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Monoestearato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1B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AD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D874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62E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2915.70.03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893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Estearato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4F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CE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770E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A13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2915.70.04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7C4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Monoestearato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sorbitan.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A5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2A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B168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1E1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2915.70.05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FE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Monoestearato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glicerilo.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0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CB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0E03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52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2915.70.06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D1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Palmitato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48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C3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FEAE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0E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2915.70.07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6F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Palmitato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isopropilo.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F1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8E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8E0F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5F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2915.70.99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1D0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81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A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985C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E40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A85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2-etilhexanoico.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84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A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1D1A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E4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5D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cáprico.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82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D8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C3E1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9BE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38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láurico.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97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99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AC1F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A2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C4A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mirístico.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3E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5D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B866B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75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32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caproico.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6B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A5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0774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59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70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2-propilpentanoico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valproico).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AF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DA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181B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53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6F6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Heptanoato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2D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1A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361A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9E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FF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Laurato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68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1C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EC3B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F7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8C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nonanoico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isononanoico.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E7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99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4941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03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0D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2-propilpentanoico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(Valproato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19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CD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A692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B2A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2915.90.12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55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lauroilo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decanoilo.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51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A0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7D86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782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BB2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Peroxi-2-etilhexanoato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terbutilo;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peroxibenzoato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terbutilo.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52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F9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D27F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06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6C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lauroilo,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decanoilo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isononanoilo.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28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E0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4FF9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E6C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F0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Anhídrido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95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6A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CB2E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4BD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3B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3-(3,5-diterbutil-4-hidroxifenil)-propiónico.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D4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98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F33FA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770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A0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pentaeritritol.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8C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9A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1095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CFF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F96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palmitoilo.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8C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BA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A792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76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E6B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Di-(2-etilbutanoato)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99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44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D8FBB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69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64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n-pentanoilo.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24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7F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B645D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75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DC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caprílico.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60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F5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92B7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8D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957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behénico.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E8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0B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658D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FA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EE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pivaloilo.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76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80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98B6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FF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3E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Cloropropionato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E1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63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C227D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E03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66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Ortoformiato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D1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92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E9E3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84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6B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Cloroformiato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2-etilhexilo.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D6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7D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DA34B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24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C2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Cloroformiato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B0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7C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32D9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577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78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Cloroformiato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bencilo.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1E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DF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71A9B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C3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68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7F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4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6CF0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13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60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acrílico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BD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0D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D789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0C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90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DE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D6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FCBE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20A9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C622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435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032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A7C0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7B3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92D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2-etilhexilo.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51B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A1A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8CCE6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441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6DC5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278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21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B77D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312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32E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metacrílico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EAE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E2E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F995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BA4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8843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424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0AF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1406B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04A1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2916.14.02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8106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1F6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00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971E9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FA8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2916.14.03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177D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2-hidroxipropilo.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490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384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B10B5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81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2916.14.04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BF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51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23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8372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8B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2916.14.99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8F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44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17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54C2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97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2916.15.05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ED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Monooleato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sorbitan;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monooleato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propanotriol.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7E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7F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2379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86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2916.15.99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3F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1C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EF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351B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169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9F8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Binapacril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15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54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65A0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35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17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28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B6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2DA4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67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2916.20.05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5B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monocarboxílicos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ciclánicos,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ciclénicos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cicloterpénicos,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anhídridos,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halogenuros,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peróxidos,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peroxiácidos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C8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8D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6BBC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57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7B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E8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37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DD58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7B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2916.31.02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F7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dipropilenglicol.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BD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CF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5526D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7B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2916.31.03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659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bencilo.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FF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E0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5AAC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2C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2916.31.99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BED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DF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36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884C5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80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2916.32.03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29F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3B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78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A6164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42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2916.34.01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59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fenilacético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78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48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099F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0E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2916.39.08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64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fenilacético.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13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DD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152B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A05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2916.39.99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F99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15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B2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6F36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0BE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2917.11.02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0CF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oxálico,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0F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11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BC8D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D58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BE4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adípico,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1A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0A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FC66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D69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2917.13.03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9D0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azelaico,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sebácico,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D3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5A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4D84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56F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20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Anhídrido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maleico.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7A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E3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9661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F07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2917.19.04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A7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maleico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3C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A7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4677E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E1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2917.19.08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15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fumárico.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30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7B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CA0E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37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E2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1D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FB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B8C9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0E0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2917.20.04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CE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policarboxílicos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ciclánicos,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ciclénicos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cicloterpénicos,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anhídridos,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halogenuros,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peróxidos,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peroxiácidos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BD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A5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68794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CB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FB2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Ortoftalatos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dioctilo.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D9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B0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9080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CE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3D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Ortoftalatos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dinonilo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didecilo.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B5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3C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E6111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F2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5C7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Ortoftalatos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dibutilo.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F2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98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2DCF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B02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2917.34.99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B7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78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2E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B177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FB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59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Anhídrido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ftálico.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68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27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362D7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F3D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29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tereftálico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74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76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A829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74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690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Tereftalato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88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69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5A52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59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11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sulfoisoftalato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2A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B8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AF7F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7A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B8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Tetracloro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E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13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8192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38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2E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dibásico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95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2F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6E50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2D8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B27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Trimelitato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trioctilo.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7D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73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C8EA3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33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60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isoftálico.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09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33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A4424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CDB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A4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Anhídrido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trimelítico.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53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9F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76D0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96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2917.39.99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DD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FB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16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8DCD7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DEC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17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55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E8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5F7B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76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94A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tartárico.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4C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47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74E02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A3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2918.13.05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D0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tartárico.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C0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48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BE40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96E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302F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cítrico.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F47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ED5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3943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DBCE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FC7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932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350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33D3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D5C8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2918.15.02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47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férrico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2B5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52D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A9C3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A79C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2918.15.05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E71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cítrico,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citratro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ferrocitrato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2918.15.01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2918.15.02.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747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7AF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1F3E1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20B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2918.15.99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BC3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583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DB1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2A96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E342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2918.16.03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290C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glucónico,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1F3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DF9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34DB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BBE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A2E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2,2-difenil-2-hidroxiacético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bencílico).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043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370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7880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022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2918.18.01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61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Clorobencilato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9D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4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ECEE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18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A7A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47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81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C501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EB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A3E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51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04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3652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BF3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2918.21.02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AD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Subsalicilato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bismuto.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4F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24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0120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3C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2918.21.99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A8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CD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E4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F73E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DA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2918.22.02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323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o-acetilsalicílico,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34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C0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3C21F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1F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2918.23.91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BD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salicílico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D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42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4BC5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C7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2918.29.01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C4C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p-Hidroxibenzoato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E9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DA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A838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4E6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2918.29.04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69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p-Hidroxibenzoato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2F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65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C9DE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23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2918.29.99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BF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5F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1D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F613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D2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2918.30.10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81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carboxílicos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cetona,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oxigenada,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anhídridos,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halogenuros,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peróxidos,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peroxiácidos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9E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34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FA57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4A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07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2,4,5-T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2,4,5-triclorofenoxiacético),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CD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3D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A605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F8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6A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2,4-diclorofenoxiacético.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9A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90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6AAE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9C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2918.99.02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2DA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Estearoil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2-lactilato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98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55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10B80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CEE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2918.99.04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1C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d-2-(6-metoxi-2-naftil)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propiónico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(Naproxeno)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dl-2-(6-metoxi-2-naftil)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72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B8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DEBD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BE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2918.99.99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A7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F8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13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B7FB6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E3B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2919.10.01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57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tris(2,3-dibromopropilo).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5F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DE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7A85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3A2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2919.90.10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03E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1,2-dibromo-2,2-dicloroetilo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(Naled).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02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62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E79A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01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2919.90.99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5C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75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7E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8197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79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A6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Fósforotioato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O,O-dietil-O-p-nitrofenilo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(Paratión).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2E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53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ED37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01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2920.11.03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0D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Fósforotioato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O,O-dimetil-O-p-nitrofenilo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(Paratión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metílico).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2E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7E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608C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3D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EB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3E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36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8F8E1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8A8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08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56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80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3897F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A75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E4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F2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B1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63E9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A2A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2920.23.01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5F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6A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16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6037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318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2920.24.01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621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99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BD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B77E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9F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2920.29.01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52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Trisnonilfenilo.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86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2B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B29E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5F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DC9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92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2B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40CA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85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FB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Endosulfán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68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C3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40C6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77E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2920.90.09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E6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Peroxidicarbonatos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di-secbutilo;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di-n-butilo;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diisopropilo;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di(2-etilhexilo);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bis(4-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ter-butilciclohexilo);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di-cetilo;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ciclohexilo;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dimiristilo.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53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97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924D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AF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A3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B0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0B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174A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10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2921.11.05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333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Mono-,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trimetilamina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E0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C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8738D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14F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0A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B2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FB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58367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57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1A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2-cloroetil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(N,N-dimetilamina).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A4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4B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B61A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F77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3A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2-cloroetil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(N,N-dietilamina).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CB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13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3A01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A30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15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2-cloroetil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(N,N-diisopropilamina).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1D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44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C3D5E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FA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450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Trietilamina.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ACD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431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5D7A5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D58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9B9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Monoetilamina.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C97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09D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F3E6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D06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9CB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2-Aminopropano.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F32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A40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45CA4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796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2921.19.11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62B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Dimetiletilamina.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2E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93F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1620D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E39C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2921.19.12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B1FF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n-Oleilamina.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578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0DB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49E2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5E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84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5A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E6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D536A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57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2921.21.02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76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Etilendiamina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C2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D0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7A82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E7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4F5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Hexametilendiamina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C2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9B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B3E5C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1AB0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2921.29.10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16D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Pentametildietilentriamina.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142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815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82FDF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26A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2CDE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12C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3F8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9C94A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5404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0887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ciclohexil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037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C11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15A61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FA9D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2921.30.99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F7B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0F2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408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10D0C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2279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6DC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Anilina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0FD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7D3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C713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799C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2921.42.14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2263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m-Cloroanilina.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6F5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E76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6CB9F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878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2921.42.17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5A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p-Nitroanilina.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BD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25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8C2FA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EF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FFF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24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EC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B9D6C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E4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2921.43.13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6D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Toluidinas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D1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84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1C45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1C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2921.44.02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D1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Difenilamina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86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DD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44D92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0B9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2921.45.08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A26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naftiónico.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F4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BA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7459C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A3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2921.45.99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D52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D1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F6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34942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48E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9AC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Anfetamina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benzfetamina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dexanfetamina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etilanfetamina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fencanfamina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fentermina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lefetamina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levanfetamina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mefenorex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7F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DF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B2E3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17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2921.49.14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9E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4,4'bis(alfa,alfa-Dimetilbencil)difenilamina.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27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9A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13D9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E2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628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14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20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C4D5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DD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AD0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m-Fenilendiamina.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1C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9F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D733B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910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B4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Diaminotoluenos.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64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35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421E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A9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6C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Difenil-p-fenilendiamina.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30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08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0835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49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1B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N,N-Diheptil-p-fenilendiamina.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53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BE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258D6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20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7B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N,N-Di-beta-naftil-p-fenilendiamina.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7D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8E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FE3D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F30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462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N-fenil-p-fenilendiamina.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BB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9F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62D70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3B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F08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N-1,3-Dimetilbutil-N-fenil-p-fenilendiamina.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C6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CA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ECDE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18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B55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nitro-amino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difenilamino-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48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82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C81B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88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3B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4-amino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2-sulfónico.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2F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7F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5536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33E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3E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36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AA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2A1F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E85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2921.59.99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804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5B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9A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933E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24A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44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Monoetanolamina.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9C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44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BF88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04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59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B0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ED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DB7C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FF4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54A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Dietanolamina.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4C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5F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E6DA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A1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685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65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26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5584D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A94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2922.14.03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F7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Dextropropoxifeno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FE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10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DA6A0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692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F4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Trietanolamina.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35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E4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5425C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6E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5E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dietanolamonio.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D8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17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4DF9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B4C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27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Metildietanolamina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etildietanolamina.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BF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32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6C01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6C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2922.18.01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AFE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2-(N,N-Diisopropilamino)etanol.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DE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CF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3C7F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21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BE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Tri-isopropanolamina.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57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FD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72D7D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7EDD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2922.19.14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3CF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Fenildietanolamina.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5EA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990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AD3FC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67B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2922.19.20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9AC4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Laurato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dietanolamina.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AB0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352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5EF1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4071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2922.19.40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C7E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Dioxietil-meta-cloroanilina;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Dioxietil-meta-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toluidina.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DF1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A71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302A9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1B3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241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2E2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2C5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E961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E24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2922.21.03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EA35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aminohidroxinaftalensulfónicos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5F5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BC2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705A1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594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B3C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3DE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818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6089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82C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61D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Anfepramona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metadona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normetadona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428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410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C934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5D4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2922.39.09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C79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Difenil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60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C4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6C9D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98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2922.39.99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3FA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8A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41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68F5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A05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CC7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Lisina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33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FC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24AD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97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90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Glutamato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10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3F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911A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3D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A4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82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F8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78FB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7B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AD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antranílico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B7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55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E21D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C7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D3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Tilidina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D7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B5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1359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F6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0C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aminoacético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(Glicina).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D3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49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05D97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50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A8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p-amino-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2-dietilaminoetanol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procaína).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7F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99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470B7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588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B6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Fenilalanina.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FC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21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3578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F4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A7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Beta-Alanina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FD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A8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8297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FC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AE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yodopanoico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36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F7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3AEA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97A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82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monocálcica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disódica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etilendiaminotetracético.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3E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10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CF035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5DF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77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aspártico.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F8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0F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446F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0E5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C3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etilendiamino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acético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2922.49.06.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C1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9C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5335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EC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01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dietilentriaminopentacético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10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CD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B6B6E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1D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B3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N-(2,3-xilil)antranílico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mefenámico).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79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89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1AAA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B8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088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Acamilofenina.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1D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B6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7DB65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9DC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10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N-(Alcoxi-carbonil-alquil)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fenilglicinato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31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69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8E72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5A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44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N-(1-Metoxicarbonil-propen-2-il)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alfa-amino-p-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hidroxifenil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07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E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985A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EF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33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alfa-amino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fenilacético.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5A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80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E7E5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AFD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5E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Alfa-Fenilglicina.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67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69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8A75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BF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553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3'-trifluorometil-difenil-amino-2-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carboxílico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flufenámico)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8C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83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9B552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CE3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4B3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isopentílico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N-(2-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dietilaminoetil)-2-fenilglicina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acamilofenina).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B9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AB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2579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F12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E49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potásica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2-((2,6-diclorofenil)amino)bencenacético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(Diclofenac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pótásico).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37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F3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A958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8F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49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p-n-Butilaminobenzoato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monometílico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nonaetilenglicol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(Benzonatato).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7E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03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CD46E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0321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E86A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aminonitrobenzoico.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916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443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AE45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6D47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391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p-aminobenzoico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(Benzocaina).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03D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6E6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A0C0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CD8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844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N,N-bis(2-Metoxicarbonil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anilina).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F96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BB4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FCE5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21D3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BA8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2-(2-hidroxietoxi)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(2-((3-(trifluorometil)fenil)amino)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(Etofenamato).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5D9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BC4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F1FD2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3A7B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B45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D1B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DD4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F6E9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824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D81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N-(hidroxietil)etilen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diamino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triacético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trisódica.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3B8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6FC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AD5FE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18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2922.50.99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68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71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FA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1A67F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B5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2D3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trimetiletilamonio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DA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BA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FC329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420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2923.10.02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66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ferrocitrato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(Ferrocolinato).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96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FE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21CD2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E0EB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2923.10.99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7B5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91E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D1F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4184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F66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2923.20.01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D82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Lecitinas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fosfoaminolípidos.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6C3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B46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548F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2F6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2923.30.01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3F3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tetraetilamonio.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F9E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9D8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5873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16F4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2923.40.01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79B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didecildimetilamonio.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3E8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24E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8DA1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ECE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2923.90.02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FE8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Haluros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trimetilalquil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dialquil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dimetilamonio,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cetiltrimetilamonio.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712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D52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0EF5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369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2923.90.03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37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benzalconio.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9A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50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0779C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86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240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0A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58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BB33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B2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43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Meprobamato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52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CB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936F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6D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F8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CE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E2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BF3B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F2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1FE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Oleamida.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4C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67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34B49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6D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19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Acrilamida.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0E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BC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A39D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0F6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BA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Erucamida.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18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FE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3131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52D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F5F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Metacrilamida.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1D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7C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4A4F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589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E67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Formamida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sustitución.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49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92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0ACE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4E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FC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Estearamida,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sustitución,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2924.19.10.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91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C5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3E51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7F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10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N,N-Dimetilacetamida.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3D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65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8682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07B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FC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N-Metil-2-cloroacetoacetamida.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FC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21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13331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E4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79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N,N'-Etilen-bis-estearamida.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62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92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F0E8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E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E21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Dimetilformamida.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53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70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C4D9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CF8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78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N-lauroil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sarcosinato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AD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B4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7108B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90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82C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Dimetilfosfato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3-hidroxi-N,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N-dimetil-cis-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crotonamida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(dicrotofós).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6C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3A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FD83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CA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64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carbamatos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dicarbamatos,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acíclicos.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0F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C9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F464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75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3AF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4E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E2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2D4B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58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2924.21.08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E3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Ureínas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16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70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C9A2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F8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2924.23.01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9E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2-acetamidobenzoico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N-acetilantranílico)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F6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94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58B7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A2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2924.24.01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20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Etinamato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D3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83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F2E2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AE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2924.25.01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7ED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Alaclor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5D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F8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D7FF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18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2924.29.09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08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Acetotoluidina.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5B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76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BE79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34F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2924.29.99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41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AA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F2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7915B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191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2925.11.01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BB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Sacarina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CE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D3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01C9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00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2925.12.01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35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Glutetimida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A5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4E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6BC0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40D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2925.19.99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A2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99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30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A0E65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5D3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2925.21.01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18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Clordimeformo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C5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26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457B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228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2925.29.99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17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20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82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F0AF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899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5966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Acrilonitrilo.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E57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92B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3DFA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E05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2926.20.01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38F5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1-Cianoguanidina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(diciandiamida).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1B1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AEA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2170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758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2926.30.01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DDC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Fenproporex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intermedio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metadona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(4-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ciano-2-dimetilamino-4,4-difenilbutano).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9AD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270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4033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E4B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2926.40.01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FE3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alfa-Fenilacetoacetonitrilo.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9DF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A45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CB52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B84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98F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6B7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394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547BA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A2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2927.00.06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30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diazoicos,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azoicos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azoxi.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AF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9C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E6DD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D8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2928.00.01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7B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Metil-etil-cetoxima.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EE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EA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97C8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35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2928.00.02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E1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Hidrazobenceno.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6A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F2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09125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D5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2928.00.03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42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Fosforotioato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O,O-dietil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O-iminofenil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acetonitrilo.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AF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C4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4345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58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2928.00.05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4A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1,2-Naftoquinona-monosemicarbazona.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90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FA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F7E2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AD1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2928.00.06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FC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(-)L-alfa-hidrazino-3,4-dihidroxi-alfa-metilhidrocinámico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monohidratado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(Carbidopa).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9D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1D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9F1B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4AC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2928.00.07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69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1,3-bis-((p-clorobenciliden)-amino)guanidina.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CC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4A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AA42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DDB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2928.00.99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246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13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F3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7614E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8DB1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2929.10.01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0DB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diclorofenilisocianato.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6DE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7F9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8D6FA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B37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2929.10.02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7B4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3-Trifluorometilfenilisocianato.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4DD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7B3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6911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0749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2929.10.04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9D6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Toluen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diisocianato.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068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887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B07F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62EB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2929.10.05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266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Hexametilen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diisocianato.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650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A45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F1CB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3ED8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2929.10.06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B6ED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Diisocianato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isoforona.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128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A82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F62E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A6B4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2929.10.99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1F3C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197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351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CAA7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919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2929.90.99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5D1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735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082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8174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BF5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616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2-(N,N-Dimetilamino)etanotiol.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268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EF0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B369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8C9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2930.20.05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DFAD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ditiocarbamato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manganeso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(Maneb);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ditiocarbamato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cinc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(Zineb).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C0F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4F1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7939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F57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2930.20.06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8FC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N-Metilditiocarbamato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dihidratado.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B20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328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3C10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5F3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2930.20.07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944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Dipropiltiocarbamato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S-Propilo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(Vernolato).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273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294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4180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10F6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9ABB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E45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116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977F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5018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9096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Mono-,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tetrasulfuros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tiourama.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F74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303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4E6E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04A5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D02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Metionina.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5F7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7F5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5A8B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00A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CBE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2-(N,N-Dietilamino)etanotiol.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568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716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9D0F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383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2930.70.01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5716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bis(2-hidroxietilo)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(tiodiglicol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FA3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127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A310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81A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2930.80.01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033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N-(1,1,2,2-Tetracloroetilmercapto)-4-ciclohexen-1,2-dicarboximida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(Captafol).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F77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E5A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B8C2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34B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2930.80.02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8FC5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2-metil-2-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(metiltio)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propionaldehido-O-metil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carbamoil-oxima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(Aldicarb)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6CD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586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F66A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4D1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2930.80.99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3E25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EB6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355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FA79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242D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2930.90.11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A02B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Amilxantato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secbutilxantato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isopropilxantato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isobutilxantato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5E6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52F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69CB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5470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2930.90.31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28B3E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Hexa-sulfuro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dipentametilen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tiourama.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B01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27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141B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56E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2930.90.74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1D5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O,O-dimetilditiofosforil-fenilacético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(Fentoato).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EC3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269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0AD2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1938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19E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AE0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06C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FB24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DEF2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D892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Tetrametilplomo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tetraetilplomo.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AE6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99D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C2BC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A47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FB04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tributilestaño.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BDB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F995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34DC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FA948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2931.37.01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DE3FB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bis[(5-etil-2-metil-2-óxido-1,3,2-dioxafosfinan-5-il)metilo].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F031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8A19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FD12B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878A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BB0F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0717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D2A0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19DF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31C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336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Propilfosfonato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E202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6D4D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DCE3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3C7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CFA3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Etilfosfonato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B1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122C" w14:textId="77777777" w:rsidR="00811FC2" w:rsidRPr="007635CE" w:rsidRDefault="00811FC2" w:rsidP="000E5C9B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11895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2A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22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metilfosfónico.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4B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53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33C8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D9C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2931.45.01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5D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metilfosfónico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(aminoiminometil)urea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0D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31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B6459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CD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33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2,4,6-Trióxido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2,4,6-tripropil-1,3,5,2,4,6-trioxatrifosfinano.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AE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98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E20B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7BE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5F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(5-etil-2-metil-2-óxido-1,3,2-dioxafosfinan-5-il)metil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F0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9B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B83F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91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2931.48.01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54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3,9-Dióxido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3,9-dimetil-2,4,8,10-tetraoxa-3,9-difosfaspiro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[5.5]undecano.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F9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58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535D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17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9E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tri(metilenfosfónico)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EA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2A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698B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09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26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06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83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8B72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AB6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1E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metilfosfónico.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82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A7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AEF35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E3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2931.52.01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F1B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propilfosfónico.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1B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1D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FA13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CB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2931.53.01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E4D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Metilfosfonotionato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O-(3-cloropropil)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O-[4-nitro-3-(trifluorometil)fenilo].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8D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DE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EDF38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993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2931.54.01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009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Triclorfón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54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6E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0EA1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0D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2931.59.01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85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Feniltiofosfonato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O-(2,5-dicloro-4-bromofenil)-O-metilo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(Leptofos).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89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3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EA8E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468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34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A5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E3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BC407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673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1A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dialquil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estaño.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2F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86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181A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41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2931.90.09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DA3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arsanílico.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7F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D0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7FE5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E6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DA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8D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DD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54A8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277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15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Tetrahidrofurano.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6F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F5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09ED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C5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4F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2-Furaldehído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(furfural).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4B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FA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F1BB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E1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F1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furfurílico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tetrahidrofurfurílico.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65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92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5350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2A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75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Sucralosa.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B9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61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3656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D69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FE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Nitrofurazona.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63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A4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D74E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D2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4E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A1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FE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A9B2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77A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2932.20.11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37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Lactonas.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1E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45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8DB1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5E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EA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Isosafrol.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AD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26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EF2D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FB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FE0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1-(1,3-Benzodioxol-5-il)propan-2-ona.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4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C5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CFFC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348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2932.93.01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A92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Piperonal.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37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9C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1BD6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A2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2932.94.01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E1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Safrol.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CC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04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80B69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13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2932.95.01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544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Tetrahidrocannabinoles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isómeros).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12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E2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71BB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17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2932.96.01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B4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Carbofurano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(carbofurán)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FC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1A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5BF5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3F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2932.99.99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C7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21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22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755B2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86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2933.11.03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10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Fenazona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(antipirina)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7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31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C48F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684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2933.19.04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924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Fenilbutazona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B2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2B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DD30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9E3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2933.19.08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04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2,3-Dimetil-1-fenil-5-pirazolón-4-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metilaminometasulfonato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(Dipirona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magnésica).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23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F2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90F77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09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2D1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55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33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7BA8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C6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A6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Hidantoína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33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38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CF5B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ED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23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17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43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8B39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FC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42D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Piridina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90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65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F1DD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E36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0B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Pentametilenditiocarbamato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piperidina.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5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E1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EE17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A6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AEB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23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F8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543E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A9B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2933.33.03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89D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Alfentanilo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anileridina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bezitramida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carfentanilo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cetobemidona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difenoxilato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difenoxina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dipipanona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fenciclidina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(PCP),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fenoperidina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fentanilo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metilfenidato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pentazocina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intermedio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pipradrol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piritramida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propiram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remifentanilo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trimeperidina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07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16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4C79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B3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2933.34.91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3F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fentanilos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0C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1A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01B9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E78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2EE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Quinuclidin-3-ol.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D9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6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97FF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EA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50E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4-Anilino-N-fenetilpiperidina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(ANPP).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58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AE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646D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3D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B7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N-Fenetil-4-piperidona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(NPP).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BF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E3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7F5E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543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E1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Feniramina,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bromofeniramina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maleatos.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E4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72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9294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9A9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BC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4,4'-Bipiridilo.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D5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69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1EECA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75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2933.39.17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3D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1,4-dihidro-2,6-dimetil-4-(2-nitrofenil)-3,5-piridindicarboxílico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(Nifedipina).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04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A3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92CAE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8DB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2933.39.22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F05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5,9-Dimetil-2'-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hidroxibenzomorfan,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sustitución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B6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70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7EE5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02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F33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piperidina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49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A4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47CB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A7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49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7A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16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8F099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50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70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Levorfanol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8B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5B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F769E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EE1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2933.49.01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A0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Diyodo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oxiquinolina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(Yodoquinol).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9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11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2B45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6D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2933.49.04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27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6-Dodecil-1,2-dihidro-2,2,4-trimetil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quinolina.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99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FB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1DAA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CA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2933.49.10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7D3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Yodo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cloro-8-hidroxiquinolina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(Clioquinol).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01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A0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2D15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94B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FE4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63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90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A9B7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7B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2933.52.01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42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Malonilurea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barbitúrico)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76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FD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8182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7A0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2933.53.01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44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Alobarbital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butalbital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butobarbital,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ciclobarbital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fenobarbital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metilfenobarbital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pentobarbital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secbutabarbital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secobarbital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vinilbital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FC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60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654D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FB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2933.54.91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5F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malonilurea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barbitúrico);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9B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82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75F8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F10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2933.55.03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D4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Loprazolam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meclocualona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metacualona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zipeprol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82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E9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EA5F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DF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2933.59.07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F3B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piperazina.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83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FC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3203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11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19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55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25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9D01C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A0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BB8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Melamina.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7C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0D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2C82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A0C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2933.69.12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E8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Hexametilentetramina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(Metenamina).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81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A3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77D9C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32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2933.69.15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E8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Dinitroso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pentametilen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D1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A3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B290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82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41E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EB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10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A152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A8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2933.71.01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577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6-Hexanolactama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(épsilon-caprolactama).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A7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5B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35945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42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2933.72.01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E1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Clobazam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metiprilona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57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AD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48A11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9E9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2933.79.91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46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lactamas.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93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C8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7ABEC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8E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2933.91.03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7FA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Alprazolam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camazepam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clonazepam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clorazepato,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clordiazepóxido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delorazepam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estazolam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fludiazepam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flunitrazepam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flurazepam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loflazepato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lorazepam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lormetazepam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mazindol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medazepam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midazolam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nimetazepam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nordazepam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pinazepam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pirovalerona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temazepam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tetrazepam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triazolam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30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64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7D9D1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53B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01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Azinfos-metil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3F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74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C8DE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18C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2933.99.04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17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1-((4-Clorofenil)metil)-2-(1-pirrolidinil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metil)-1H-bencimidazol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(Clemizol).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C5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BF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0187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19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2933.99.10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CB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Dimetilacridan.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08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94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2F274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91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2933.99.26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0B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Fosforoditioato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O,O-dietil-S-(4-oxo-1,2,3-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benzotriazin-3(4H)-il)metilo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(Azinfos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etílico).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AA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55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504F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B6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2933.99.99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EE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E2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E1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0DAF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B3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2934.92.91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4C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fentanilos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6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C6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F2F6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749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2934.99.99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F16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9A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66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4092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38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2941.10.07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89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3-Fenil-5-metil-4-isoxazolil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penicilina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(Oxacilina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0E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EC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D73E5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00F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2941.10.99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9ED0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DAE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696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4C97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2483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2941.90.17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8832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Lincomicina.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D5D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8A2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F541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CC7F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2941.90.99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1217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4D2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2A2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1F21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3BE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3001.90.08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9CAB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Glándulas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órganos,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pulverizados.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628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421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82DC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71D1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3002.12.04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34F9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Inmunoglobulina-humana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776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581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B3876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779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3002.12.07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0E1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Extracto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desproteinizado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sangre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26B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B69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C51F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DA4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3002.12.08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B24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albúmina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sangre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6D2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CB82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5769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4DF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3002.12.09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C8E63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Gamma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globulina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liofilizada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administración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intravenosa.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2728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21E6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EF78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7DBA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478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5EB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37D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3B99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924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4FF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Interferón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recombinante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células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mamífero,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fibroblastos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89C8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493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59BD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20D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3002.13.05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312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Molgramostim.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46F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483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47125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73D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3002.13.99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312F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8F2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Interferón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2B,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recombinante.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6BB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D4D4F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271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3598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3E0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409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AF43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6A2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3002.14.02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27D3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inmunológicos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dosificar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9D92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D4A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8E1B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B1D0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3002.15.02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046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rituximab.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330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135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6472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3BC61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3002.15.99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EB36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1C6F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anticuerpos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monoclonales,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3002.15.02.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53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730FD04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5F54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0587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489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9863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E6C6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041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8C1F3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52F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460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13902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AD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A97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Vacuna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antiestafilocócica.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809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C6B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A6D71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20E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3002.41.02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54A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Vacuna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antihepatitis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"A"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"B".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3602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B761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AC3F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22F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3002.41.03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36D2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Vacuna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haemophilus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"B".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EF01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D59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76ED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013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3002.41.04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021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Vacuna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antineumococica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polivalente.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93F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0928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5220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92A3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3002.41.05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31A8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Vacuna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sarampión,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paroditis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rubeóla.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E44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675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024DD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335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3002.41.99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63E92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1AF6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4AD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2623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C16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1CA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Vacunas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medicina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veterinaria.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02A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601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C697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141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3002.49.01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1DBE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Cultivos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bacteriológicos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inyecciones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hipodérmicas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intravenosas;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bacilos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liofilizados.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DD3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73B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6771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8BF6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8DC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001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saxitoxina;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ricina;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microorganismos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causen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puedan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causar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enfermedades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toxinas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biológico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32B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1BA6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242F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09EB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terapia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360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saxitoxina;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ricina;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microorganismos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causen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puedan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causar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enfermedades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toxinas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biológico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E9C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23DE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77D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23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7C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saxitoxina;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ricina;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microorganismos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causen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puedan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causar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enfermedades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toxinas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biológico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68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13AE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E1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4A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5C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saxitoxina;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ricina;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microorganismos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causen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puedan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causar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enfermedades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toxinas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biológico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2F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67F1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BD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FEC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isotónica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glucosada.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FE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31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2875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924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4E7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Tioleico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RV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66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98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F5EFF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505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B3D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Emulsión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soya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conteniendo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1.2%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lecitina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huevo,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pH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5.5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9.0,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9.0%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11.0%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glicerol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19.5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mg/ml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24.5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mg/ml.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BC0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6DF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DC94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890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56F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Insaponificable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germen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maíz.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381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B07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51B9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32B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167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coloidal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polimerizado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gelatinas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desintegradas,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conteniendo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468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546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5F4C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7B61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1C4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triyodometano,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aminobenzoato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butilo,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esencial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eugenol.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7E6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19B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BFEA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E59F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A0D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glucósidos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adonis,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convallaria,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oleander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scila.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0F4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FE7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38C37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379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AF2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azatioprina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clorambucil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melfalan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busulfan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6-mercaptopurina.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BC2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A1D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C00C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B0E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3004.90.19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3683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inyectables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besilato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atracurio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acyclovir.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B49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DDA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F574F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26A8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EC71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mesilato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imatinib.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A0B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3A9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099C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DD1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054D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1,2,3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propanotriol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(nitroglicerina)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absorbido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lactosa.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660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AF7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9ED7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C3C6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656F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azidotimidina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(Zidovudina).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453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B9E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DA12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44FF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0A2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inyectable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aprotinina.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2AB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C9A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28CF2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CFE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261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inyectable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nimodipina.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114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B13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5F3F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867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B29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inyectable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ciprofloxacina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0.2%.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D36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E4D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4B16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05D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12B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Grageas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liberación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prolongada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liberación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instantánea,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ambas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nisoldipina.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F6F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E8B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12F5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05E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759E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saquinavir.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4E8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A02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1B4BF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32A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B75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anastrazol.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46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61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7686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74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40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bicalutamida.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46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DD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43C8B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163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645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quetiapina.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36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C9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F8B2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6F5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FDE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Anestésico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desflurano.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ED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96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2749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168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D54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zafirlukast.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A5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36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9C322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91E5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D76E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zolmitriptan.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7D9E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C408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7D33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2A48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BD29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indinavir,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amprenavir.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9FCC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F6AE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4555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3848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F22E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finasteride.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A841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7B69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E9D0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6D8B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6475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liberación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prolongada,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nifedipina.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7FEA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D6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1431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825E9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279F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octacosanol.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DFA4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9175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CACE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C39BF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0EFB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orlistat.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8EAC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2E02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0075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912E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25CB8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zalcitabina,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comprimidos.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AB7F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313B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30E7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24A0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9BCF5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Soluciónes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oftálmicas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norfloxacina;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dorzolamida;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maleato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timolol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gelán.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CAA2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9B92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DE7B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0A6A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7E45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famotidina,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obleas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liofilizadas.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D6FC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6B0D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B745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8D7C0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9D6E9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montelukast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rizatriptan,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tabletas.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93A4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E31B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F5B4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66675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616E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etofenamato,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inyectable.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AB61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69CD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A6CA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6E00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E44B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Anestésico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2,6-bis-(1-metiletil)-fenol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(Propofol),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inyectable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estéril.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F97A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63D5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EEC8D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2A0A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7C60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cerivastatina,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moxifloxacino.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584C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4B41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1A1D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C95A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B49DA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mesilato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nelfinavir;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ganciclovir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ganciclovir.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06F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F23F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9D5E9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79D7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A0EC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succinato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metoprolol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hidroclorotiazida;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formoterol;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candesartan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cilexetilo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hidroclorotiazida;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omeprazol,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isómero.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2FA4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5901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0328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1D8DD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573F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F83C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principio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escorpión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(Rhopalurus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junceus).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E272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AC672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3E4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3006.93.01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DDD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azúcar.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4A9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23C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</w:t>
            </w:r>
          </w:p>
        </w:tc>
      </w:tr>
      <w:tr w:rsidR="00811FC2" w:rsidRPr="007635CE" w14:paraId="14A370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C62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3006.93.99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85F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A52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BC2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E6D7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F93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3102.21.01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736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B1C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EED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4DBC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51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3102.29.99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C5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94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3A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448C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2825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3102.30.02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DFC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E09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CDC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A6F8B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81F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3102.40.01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E2D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inorgánicas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poder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fertilizante.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990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84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A8F6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F4E8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3102.50.01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768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E3D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D3C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A5629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914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3102.60.01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6E1C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sí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1FE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EB2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08C8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9E9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3102.80.01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D46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amoniacal.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4D7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282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19CA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B9A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3102.90.91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C9D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precedentes.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B08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A46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F65B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4792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3103.11.01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5ED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difósforo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(P2O5)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A5F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D2B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F30D6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C4CF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3103.19.99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5AF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22B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019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D377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E2D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DFB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639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4944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AF3E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43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3104.20.01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DB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1F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D8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81C6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CA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3104.30.02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FD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5C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3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F987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20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08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67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93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12900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B5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3105.10.01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E1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capítulo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tabletas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3C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B0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6ABF2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3E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16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Abonos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fertilizantes: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nitrógeno,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fósforo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BB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completos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C7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9B58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43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E9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2B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Granulados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9D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9E7C3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D9B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65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Hidrogenoortofosfato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diamónico).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EF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5C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4E84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42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3105.40.01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3C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Dihidrogenoortofosfato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monoamónico),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hidrogenoortofosfato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diamónico).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03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B5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D9804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5A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3105.51.01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64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AC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90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29CD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80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3105.59.99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5F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27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02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E7E4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1A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3105.60.01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FB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Abonos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fertilizantes: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fósforo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11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D9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FC54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55C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3105.90.99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663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C6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48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EA22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A02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B5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6E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F3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5DC8B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7F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8E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curtientes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45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C2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6C44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93D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A63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B5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B7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E460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73DE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3203.00.03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F1EC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extractos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tintóreos,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definida;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refiere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Capítulo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E89D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AEDF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DC92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9C01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39833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Amarillo: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163;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321;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Café: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Naranja: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33;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55:1,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167:1,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277,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366;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Violeta: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9B18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B4E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ACAF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31A0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C920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B029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DF14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2EA2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5755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3204.12.07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4AE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metalizados,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mordiente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0623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497A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88CE4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1EA1B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3204.13.05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C449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básicos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DA0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CB52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2433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9F4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3204.14.05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0D03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directos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D1A1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E768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BF99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79BB9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3204.15.02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B073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cuba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directamente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pigmentarios)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DC06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9BDF" w14:textId="77777777" w:rsidR="00811FC2" w:rsidRPr="007635CE" w:rsidRDefault="00811FC2" w:rsidP="000E5C9B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C2EF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2A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3204.16.05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66C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reactivos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6A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8B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A20B6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547C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08A3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amarillo: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24(70600),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108(68420),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110,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112,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183;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18(42770:1),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19(42750:1),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60(69800),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61(42765:1),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66(73000);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café: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naranja: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34(21115),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43(71105),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66;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37(1205),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38(21120),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88(73312),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123(71140),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166,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179(71130),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181(73360),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214,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216,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242,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247,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248;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violeta: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19(46500),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23(51319),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31(60010),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6A6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64E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CDFE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C3B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153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pigmentarios: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Diarilidas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Amarillo: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83;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Naranja: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47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A2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3F7A8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B80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C6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pigmentarios: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toluidinas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Amarillo: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75;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Naranja: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47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3D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6EEB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BE0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DA6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pigmentarios: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Naftoles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112,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A3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E1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E3E0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BC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7E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pigmentarios: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Laqueados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metalizados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48:1,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48:2,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48:3,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48:4,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49:2,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52:1,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52:2,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53:1,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57:1,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58:4,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63:1,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63:2.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E8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B4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E682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73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55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pigmentarios: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Ftalocianinas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15:2,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15:3,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15:4;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Verde: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08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C7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85409B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49A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A5D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pigmentarios: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básicos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precipitados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Violeta: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10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27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148A2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4BF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9A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Pigmentos,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3204.17.01,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3204.17.02,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3204.17.03,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3204.17.04,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3204.17.05,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3204.17.06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3204.17.07.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52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4B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3EA80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F7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8DE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concentración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índice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fluidez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minutos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minutos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39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7B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685C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D7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3204.17.99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16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9F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7F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8ABA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89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3204.18.01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E29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carotenoides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EF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8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E15F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43D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407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1(53235),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3(53235),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7(53440),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13(53450);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leuco: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1(53235),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3(53235),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7(53440),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13(53450),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Café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10(53055),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14(53246);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1(53185);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leuco: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1(53185),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2(53195),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5(53830);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leuco: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5(53830),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10(53228).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E9A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3A6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4297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8E38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7BF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Colorante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Amarillo: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3(15985),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4(19140);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3(14720),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7(16255),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9(16185),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CA41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261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12DD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6A1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F9C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60C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130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DD6D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38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475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Agentes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blanqueo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óptico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fijables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correspondientes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grupo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abrillantadores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fluorescentes: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162:1,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179+371,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311,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313,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315,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330,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340,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367+372,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373,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374,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374:1,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376,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378,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B4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18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0D3D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207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59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Agentes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blanqueo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óptico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fijables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diaminoestilbendisulfónico,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3204.20.01.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A9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DD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35A3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5A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3C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52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9D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2D62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0C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80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94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CC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808D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E6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3205.00.02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6C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Amarillo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3(15985),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4(19140);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1(73015),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2(42090);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7(16255),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1(16135:1),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14:1(45430:1).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5E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F0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F7843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C0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3205.00.99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7E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E3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2A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5B08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892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61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titanio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calculado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1A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F2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7E1E2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D76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E4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69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F9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F6D6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4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37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amarillo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34;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30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9A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3B40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9B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C1C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"Colour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Index":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amarillo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verde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naranja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7C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F6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F3D22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AD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3206.20.03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EA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cromo,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3206.20.01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3206.20.02.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A6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32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39E64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BD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D5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Ultramar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73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19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E5D52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A5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87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Litopón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71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FC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82AD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7E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F26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concentradas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colorear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E2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48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AD50F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53C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90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concentradas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colorear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86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93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5092C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D7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D1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concentración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índice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fluidez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minutos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minutos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D8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83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FF35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D7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0E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nacarados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perlescentes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cristales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fijos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65%.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02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7E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0B95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F2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79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nacarados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perlescentes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cristales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fijos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centígrados.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A0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06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22BE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E1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E4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Pigmento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D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E9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0D2AD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98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3206.49.08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E66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hexacianoferratos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(ferrocianuros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ferricianuros),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3206.49.07.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CB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99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2D0E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39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50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7E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A0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F963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DA4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97A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fluorescentes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catódicos,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anuncios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luminosos,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lámparas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mercurio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mixta.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F1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2F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BDD9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C7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3206.50.99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AC5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7A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B0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C66E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7F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3208.20.03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39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acrílicos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vinílicos.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64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1F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154E55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01D8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3208.90.99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8EE1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282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F9D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F35AA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E7A8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3209.10.02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FF4B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acrílicos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vinílicos.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28F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3CC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9441F5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A11F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3214.10.01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0D92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Masilla,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mástiques,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3214.10.02;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plastes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(enduidos)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pintura.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502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082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ABD9C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844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3214.10.02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93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Mástique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soldaduras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C57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49B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CC37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7B6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3214.90.99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2AC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368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DCD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0ABF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E17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3301.12.01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406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naranja.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11B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062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87D0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B74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3301.19.07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E88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toronja;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mandarina;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variedades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Citrus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limettoides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Tan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y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Citrus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aurantifolia-Christmann</w:t>
            </w:r>
            <w:r>
              <w:rPr>
                <w:i/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i/>
                <w:color w:val="000000"/>
                <w:sz w:val="16"/>
                <w:lang w:eastAsia="es-MX"/>
              </w:rPr>
              <w:t>Swingle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(limón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"mexicano").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1526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toronja.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D3F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AA16F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447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3301.29.99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3F56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5EA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47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5B35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F761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3302.10.99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30D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AC8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62E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E9BF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793D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3303.00.01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C85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Aguas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tocador.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A48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A0F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1E663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B2D6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3303.00.99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9ADD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1B9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C9D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2762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24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76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maquillaje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B0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D0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F8A6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39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3304.20.01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F47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maquillaje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ojos.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D5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E3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9765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37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3304.30.01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6F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manicuras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pedicuros.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15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1E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7182A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1B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3304.91.01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09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Polvos,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compactos.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7D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F0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3DEC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8B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3304.99.01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15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Leches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cutáneas.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89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DD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A055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0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3304.99.99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3D8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53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4F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0506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70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3305.10.01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19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Champúes.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64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AC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C7AD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C0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93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ondulación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desrizado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permanentes.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12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9D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C6F0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3D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42F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cabello.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1F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F9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FF28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F3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8C9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31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BA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0BF7E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BF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A2C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Dentífricos.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CF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62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15B6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2F4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3306.20.02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77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limpieza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espacios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interdentales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dental).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81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DF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BE29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FF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6E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2E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5A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C914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16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3307.10.01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709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afeitar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después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afeitado.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24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10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598F9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5A8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3307.20.01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4D7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Desodorantes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corporales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antitra</w:t>
            </w:r>
            <w:r>
              <w:rPr>
                <w:color w:val="000000"/>
                <w:sz w:val="16"/>
                <w:lang w:eastAsia="es-MX"/>
              </w:rPr>
              <w:t>n</w:t>
            </w:r>
            <w:r w:rsidRPr="007635CE">
              <w:rPr>
                <w:color w:val="000000"/>
                <w:sz w:val="16"/>
                <w:lang w:eastAsia="es-MX"/>
              </w:rPr>
              <w:t>spirantes.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EF5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575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018A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5C96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3307.30.01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B52F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perfumadas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baño.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FD6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636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06F62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714F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3307.49.99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4BE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C6A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66B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B4C2D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E881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3307.90.99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BF1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A72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50A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34B3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331E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3401.11.01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D700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tocador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medicinales).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FE74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Fieltro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impregnado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jabón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detergente.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739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F146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168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193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68B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Jabón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trozos,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troqueladas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moldeadas.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FEA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30</w:t>
            </w:r>
          </w:p>
        </w:tc>
      </w:tr>
      <w:tr w:rsidR="00811FC2" w:rsidRPr="007635CE" w14:paraId="68655E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7DB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3401.19.99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193F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7DA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jabón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lavar.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C42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C592C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5CF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3401.20.01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171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Jabón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CEE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Virutas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jabón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tocador;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virutas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jabón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lavar.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503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E84E44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D165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E1F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C32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9E9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744F7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51E5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37E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tensoactivos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lavado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crema,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jabón.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ED8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742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F0846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6AC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8F4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alquilbenceno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sulfónicos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lineales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B23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F75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245C4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203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3402.39.01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390E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octenos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isooctenos.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C1F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D91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CF06B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92C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FAAA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3BC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5E4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C3E49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F6F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8DF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tall-oil.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59A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16B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F2CDF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BCD2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3402.41.99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028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835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4E5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3C672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3E4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2F3B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condensación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alquilfenoles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CAF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503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347500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19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3402.42.02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DE1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Polisorbato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sorbitán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polioxietilado).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E2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44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4913E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65F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3402.42.99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929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C0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78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DAEB97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B62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113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DB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5A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55B23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83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9E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N-metil-N-oleoil-taurato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oleato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63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2B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C9A52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7A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3402.50.02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E67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ricino,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solvente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aromático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máximo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ricino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52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53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1871B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FE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3402.50.03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95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tensoactivas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lauril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monoetanolamina,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trietanolamina,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lauril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E5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57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FA7085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37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3402.50.04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3B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(limpiadoras,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humectantes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emulsificantes)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adicionadas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potasio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FE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91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239174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D3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3402.50.05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172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Tableta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limpiadora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papaína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estabilizada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lactosa,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clorhidrato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cisteina,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disódico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13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5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23FA0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28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C6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2D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15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A082D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111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22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nonanoil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oxibencen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47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D3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CD9F0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EB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B8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Composiciones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polialquifenol-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oxietilado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polioxipropileno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oxietilado,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solventes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desmulsificantes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industria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petrolera.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75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B5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2231B5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B1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51A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5B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0B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287FFD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843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3403.11.01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70E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tratamiento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peletería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C8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75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D716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13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3403.19.01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2CF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sódicos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AF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3D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92BB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72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3403.19.99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40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39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26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5F5AA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D8E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3403.91.01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7C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tratamiento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peletería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4D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C6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20F5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476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3403.99.99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5A1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CF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96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41A1E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89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3404.20.01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644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poli(oxietileno)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(polietilenglicol).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1F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C5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815F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57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3404.90.01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36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polietilénicas.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36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DB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F448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01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3404.90.02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8B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lignito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químicamente.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57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9B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6AD41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E2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38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1E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36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AEE4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50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3405.40.01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21F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Pastas,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fregar.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21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E6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C9CDA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48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C57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Seca.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C1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D8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7E16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4A0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024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6B8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F3D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2FB9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796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3ED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Lactoalbúmina,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concentrados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proteínas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lactosuero.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80D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725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7AE1F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F400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EFD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AD7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C94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8F25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AE1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3506.10.02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5BCD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Adhesivos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dextrinas,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almidones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féculas.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449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908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10B19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717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3506.10.99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D90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181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304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910B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8FF7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3506.91.01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22E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Adhesivos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anaeróbicos.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85C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144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08969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4DC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3506.91.02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043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Pegamentos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nitrocelulosa.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96E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35D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266C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64B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3506.91.99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75C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4C9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669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2EC8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3BD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3506.99.99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80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6F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41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C5531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37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3602.00.02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70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Dinamita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gelatina.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9A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03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78F861A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3B0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3602.00.03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37D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Cartuchos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cápsulas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microgeneradores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cinturones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seguridad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vehículos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automotores.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AF2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939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5965B1C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6B85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3602.00.99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449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297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B72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30E80D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124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339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núcleo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pólvora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3DD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ED6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33538A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862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3603.10.99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30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1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BE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2F5AAAF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291D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3603.20.01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1F5D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Cordones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detonantes.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1CCB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54B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576004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39B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3603.30.01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D057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fulminantes.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7F1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A5E5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558774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B952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3603.40.01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2B9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Cápsulas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fulminantes.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57E3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67FF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0E3BDD3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D45F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3603.50.01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2B4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Inflamadores.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632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2AD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83325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12992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3603.60.01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832F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Detonadores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5DF1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C56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061CC6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260F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3604.10.01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D1B2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fuegos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FA22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E42F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EB208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236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3706.10.01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EF2EB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Positivas.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0CAC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DA2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42FEB5C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852E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3706.10.02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124C2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Negativas,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denominadas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internegativas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"master".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1333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5496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48C82B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E22C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7905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Barras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bloques.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6FCA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49FD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836CD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15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3801.10.99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C1D5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B915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3705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6B2D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6760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3801.20.01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A8D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coloidal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semicoloidal.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073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8AEC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B030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884A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3801.30.02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3696F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revestimiento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hornos.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8631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C87D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7E2F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686D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3801.90.01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EB2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Monofilamentos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soportado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vidrio,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mechas.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EA93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ADBF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BC65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689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6B1D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F8CD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8BF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DC60A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DB7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693B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BFCB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B3E6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7B8D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41E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3802.90.06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E5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Arcilla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BD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F6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704D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38E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86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68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8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F1CB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D5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3803.00.01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967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"Tall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oil",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refinado.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C1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58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7E86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6BC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3804.00.02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ECD0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Lejías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residuales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estén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concentradas,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desazucaradas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tratadas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químicamente,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lignosulfonatos,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"tall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oil"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38.03.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9A4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E19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EC3A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F0C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3805.10.02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7E2B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Esencias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trementina,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celulósica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trementina).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3832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CAA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2B82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9B9C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3805.90.01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65B2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361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83F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27B47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0254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8A01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1C36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00EA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43FD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7665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4D9A2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Colofonias.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E6A1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92F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282E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D574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3806.10.99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020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DDAD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F77D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8F1E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3361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3806.20.01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7D88B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colofonias,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resínicos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colofonias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resínicos,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colofonias.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313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502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69264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A426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3806.30.03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FDC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Gomas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8911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3FD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BC69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247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3806.90.01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B4F1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tetrahidroabietílico,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dihidroabietílico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dehidroabietílico.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9BF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3711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DC3E2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77984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6AA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A797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2FA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A910E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932A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3807.00.01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2EB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Alquitranes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alquitrán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creosota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(nafta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cervecería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colofonia,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resínicos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00FD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A58E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117A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7BE8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3808.52.01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5523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DDT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(clofenotano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0219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3F83" w14:textId="77777777" w:rsidR="00811FC2" w:rsidRPr="007635CE" w:rsidRDefault="00811FC2" w:rsidP="000E5C9B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F950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C2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3808.59.01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F5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Desinfectantes.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7A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A8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C95AD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1E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3808.59.02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A4D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Formulados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Aldicarb;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Alaclor;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Azinfos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metílico;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Captafol;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Carbofurano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Clordano;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DDT;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Endosulfan;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Fosfamidón;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Hexaclorociclohexano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(HCH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lindano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DCI);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Paratión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metílico;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Triclorfón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BF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formulados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triclorfon.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2A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E6D95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EB0A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D2DD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C20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7B1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B778C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394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BAB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Acondicionados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57A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11A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2130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24CB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3808.62.01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5755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Acondicionados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7.5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B17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C3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5A6C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B6F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1AD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B1E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BD5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2B24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1141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3808.91.06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629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Formulados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fentoato.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0EB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867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7E52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26E3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3808.91.99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B00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24E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91A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05CA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CB2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3808.92.03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C18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Fungicidas.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405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69E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007F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C10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3808.93.04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004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Herbicidas,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inhibidores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germinación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reguladores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crecimiento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977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34E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F9D4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55B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3808.94.01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F4C5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oxietileno-(dimetilamonio)-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etileno-(dimetilamonio)-etileno),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469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4C3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1B62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7DEC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3808.94.02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B199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Formulados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isotiazolinona.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9BC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3C8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A4A5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C8AB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3808.94.99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AF6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C8B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897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6BD80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D8D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3808.99.99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C72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2AE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F20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8E803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441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3809.91.01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B4A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suavizantes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cuaternarias,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D2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AC5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4E3F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919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3809.91.99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699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117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BD0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996D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FDF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3809.92.01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73F0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centipoises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25°C,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pH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7.0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AAA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FB4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97FD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0476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3809.92.02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386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fibrilas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351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937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83AD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11F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3809.92.99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759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D5D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54D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C124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E345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3809.93.01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643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industria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industrias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5D4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A84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17AA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D7E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3810.10.01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753B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decapado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soldar,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54D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BEC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74D4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4DBC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DCD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3BB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A1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3567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ED4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3811.11.02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E32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2C4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C3E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87BC6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963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700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AC3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9FB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A870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6B6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FEF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3ED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948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EFE82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826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CA55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anhídrido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poliisobutenil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succínico,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incluyendo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31C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89F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E76F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CE7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2DB8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Ditiofosfato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cinc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disubstituidos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radicales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FFF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A7D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A0F1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AE82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3811.21.04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9428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poliisobutileno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diisobutileno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sulfurizados.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733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B89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0548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0756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3811.21.05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482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dodecilsuccínico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dodecil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succinato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F83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E26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1103D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5D43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3811.21.06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CDE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O,O-dihexil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ditiofosfato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alquilaminas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primarias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radicales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9F7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407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7CE5C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C936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3811.21.07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1FB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Aditivos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lubricantes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granel,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3811.21.01,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3811.21.02,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3811.21.03,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3811.21.04,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3811.21.05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3811.21.06.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BF1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C39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6E73E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EB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07F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31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CE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7F145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06F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F0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poliisobutileno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diisobutileno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sulfurizados.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B1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83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4758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D6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5D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dodecilsuccínico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dodecil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succinato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C9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56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D4FF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DE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4AC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O,O-dihexil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ditiofosfato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alquilaminas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primarias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radicales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44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5B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B67B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8E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D6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FC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24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129E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F68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8E5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Aditivos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combustóleo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combustóleo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emulsionantes.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06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01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A504D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A4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2C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0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3A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0DB6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7B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7BF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Aceleradores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vulcanización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CC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00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75DF6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3D3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B6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Plastificantes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caucho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04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4C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3427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8D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3812.31.01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05B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oligómeros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2,2,4-trimetil-1,2-dihidroquinoleína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(TMQ).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41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CD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BEE2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6A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3812.39.02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653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antiozonante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o-tolil-o-anilina-p-fenilen-diamina,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difenil-p-fenilendiamina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di-o-tolil-p-fenilendiamina.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13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16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F59D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06E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3812.39.03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478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7E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AA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4340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4D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3812.39.04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31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2,2,4-Trimetil-1,2-dihidro-quinolina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polimerizada.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E8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A2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0852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9B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3812.39.05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706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((6-((1,1,3,3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butil)-imino)-1,3,5-triazina-2,4-diil)(2-(2,2,6,6-tetrametil-piperidil)-imino)-hexametilén-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(4-(2,2,6,6-tetrametil-piperidil)-imino)).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FE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BB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2C59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A39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3812.39.99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22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E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9B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FBC1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509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3813.00.01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A5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cargas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extintores;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bombas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extintoras.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C3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F5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4C57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46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3814.00.01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3C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Disolventes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diluyentes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expresados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quitar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pinturas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barnices.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66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E6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C919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B73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3815.11.03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C6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sustancia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1A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83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A693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CB5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3815.12.03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1AC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precioso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sustancia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D7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3C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BCBE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66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3815.19.01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00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vanadio.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49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A3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548B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44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3815.19.99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A9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EB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71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2B67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0D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3815.90.02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49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Iniciadores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polimerización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peróxidos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peroxidicarbonatos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32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45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C6AC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446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32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10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EA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7BD4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E5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3816.00.02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7E1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Mortero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refractario,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C7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9B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3E4B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4B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3816.00.06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5D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arenas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silíceas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44%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46%,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24%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26%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31%.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DC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63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5DEA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12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3816.00.07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90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dolomita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calcinada,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calcinada.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28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ED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B0DE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E92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3816.00.99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87F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7EB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Aglomerado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dolomita.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778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E763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ACC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3817.00.01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1DB5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dodecilbenceno.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3CC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73E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CCF5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6B4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3817.00.02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5140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dialquilbencenos.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480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564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955A2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A4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3817.00.03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25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Alquilbenceno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lineal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(LAB).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11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C7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63076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71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3817.00.99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954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F1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08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A7AF8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0F9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3818.00.01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3F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dopados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obleas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("wafers")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análogas;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dopados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9A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34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99C7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50F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3819.00.03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E62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Líquidos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transmisiones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fosfóricos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66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B5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770E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3A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3819.00.04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D1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Líquidos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13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99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081B9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34A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3819.00.99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A8C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0C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61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3240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1A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3820.00.01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CE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anticongelantes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descongelar.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42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27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D49ED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77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3821.00.01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E9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cultivo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desarrollo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mantenimiento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microorganismos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virus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células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28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4B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83D44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E7E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DC5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Presentados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Kit.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22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F4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4217A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AC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3822.11.99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6B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6F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Interferón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2B,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recombinante.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AA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083BE3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B7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285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78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anticuerpos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monoclonales,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3002.15.02.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B5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50</w:t>
            </w:r>
          </w:p>
        </w:tc>
      </w:tr>
      <w:tr w:rsidR="00811FC2" w:rsidRPr="007635CE" w14:paraId="640358A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A0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21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1CC6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CB0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06D2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CF6B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30C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Reactivos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diagnóstico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determinación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pruebas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inmunológicas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anticuerpos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monoclonales,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juegos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(Kit).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36F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27B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F9CC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80D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3822.12.99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3228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88F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Interferón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2B,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recombinante.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1ED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97B33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D816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337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92F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anticuerpos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monoclonales,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3002.15.02.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81D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233BC3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D56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E2F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4FA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AF8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84508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197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C02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Reactivos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diagnóstico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determinación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pruebas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inmunológicas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anticuerpos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monoclonales,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juegos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(Kit).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18D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E24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83531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3345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0F3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Placas,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hojas,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láminas,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impregnadas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recubiertas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reactivos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diagnóstico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F63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92A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C155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F44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3822.19.03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B1E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Juegos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surtidos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reactivos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diagnósticos,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determinaciones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laboratorio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hematología.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365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D41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70A0A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96C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627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CAD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Interferón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2B,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recombinante.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A93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701D12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582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4F7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7CB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Medicamentos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anticuerpos</w:t>
            </w:r>
            <w:r>
              <w:rPr>
                <w:color w:val="000000"/>
                <w:sz w:val="16"/>
                <w:lang w:eastAsia="es-MX"/>
              </w:rPr>
              <w:t xml:space="preserve">  </w:t>
            </w:r>
            <w:r w:rsidRPr="007635CE">
              <w:rPr>
                <w:color w:val="000000"/>
                <w:sz w:val="16"/>
                <w:lang w:eastAsia="es-MX"/>
              </w:rPr>
              <w:t>monoclonales,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3002.15.02.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B66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DE1B0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F2C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4F13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CAC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829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CF1D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8F2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5B8B6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0D8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1E8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827698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1FA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3823.13.01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EB3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"tall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oil".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8B4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BE9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F804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7A0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3823.19.03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CE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palmítico,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características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"Titer"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53°C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62°C,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índice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yodo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Gardner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índice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acidez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206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índice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saponificación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207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composición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palmítico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64%.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7B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5D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4C68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7A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3823.19.99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D2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41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87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1C9D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17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3823.70.02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B48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Alcoholes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industriales.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5C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B0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7220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DD7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F0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aglutinantes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núcleos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fundición.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D5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F0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F6FD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BBF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29E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aglomerar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sí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aglutinantes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D8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1B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3551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02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A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cemento.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60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CA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8D0D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C1E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20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06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7D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669B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43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BD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hierro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molido,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arena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silícea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86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16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09CD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3E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3824.50.02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03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arena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circonio,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arena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silícea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2C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45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2CC5E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CCD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3824.50.03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3AF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Aglutinantes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vitrificadores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cerámicas.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20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F2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8B64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1C5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866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6D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C6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7FA8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747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32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Sorbitol,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2905.44.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F6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C6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803A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C49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3824.78.01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13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perfluorocarburos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(PFC)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hidrofluorocarburos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clorofluorocarburos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(CFC)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hidroclorofluorocarburos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(HCFC).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5E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58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D792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C74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D2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oxirano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96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E4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642D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FC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B6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bifenilos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polibromados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(PBB),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bifenilos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policlorados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(PCB)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terfenilos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policlorados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(PCT).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40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AE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E23D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E8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8B5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tris(2,3-dibromopropilo).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E7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B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2F1AF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A8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9DF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aldrina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canfecloro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(toxafeno),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clordano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clordecona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DDT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(clofenotano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1,1,1-tricloro-2,2-bis(p-clorofenil)etano),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dieldrina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DCI),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endosulfán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endrina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heptacloro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mirex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F7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BA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3277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9A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A9E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1,2,3,4,5,6-hexaclorociclohexano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(HCH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lindano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DCI).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78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EF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7222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6935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3824.86.01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F85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pentaclorobenceno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hexaclorobenceno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(ISO).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CC2B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47B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77C1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D84E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3824.87.01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F9AE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sulfónico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sulfonamidas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perfluorooctano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8B94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94EB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B7A11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6C6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3824.88.01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9F4B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tetra-,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penta-,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hexa-,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hepta-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octabromodifenílicos.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9FD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D42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4E52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407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3824.89.01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870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parafinas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cadena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D0F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6645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E49B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DAB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86EF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esencialmente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(5-etil-2-metil-2-óxido-1,3,2-dioxafosfinan-5-il)metil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bis[(5-etil-2-metil-2-óxido-1,3,2-dioxafosfinan-5-il)metilo].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3A64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F7A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FB011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0136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87FB0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poliglicol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metilfosfónico.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3B35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49E8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F9845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28A7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24451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borra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tinta.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B35C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CBC2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A523A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75759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EC554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Composiciones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vegetales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desincrustar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calderas.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2BE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4AF4" w14:textId="77777777" w:rsidR="00811FC2" w:rsidRPr="007635CE" w:rsidRDefault="00811FC2" w:rsidP="000E5C9B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BFF7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542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1FA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Desincrustantes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calderas,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F3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25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1CD3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33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088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anticoagulantes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sangre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2E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12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C950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3C0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427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insolubles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49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BA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0B6F0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528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249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Indicadores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temperatura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5B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E2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B6177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1D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BAD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Conservadores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forrajes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formiato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68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52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91AE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E90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18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poliéter-alcohol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alifático.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96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64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C2B66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D8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3B5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Composiciones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sellado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limpieza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radiadores.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0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8B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D7B43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83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0E9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manganeso,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61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48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391B5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D2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3C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cresilo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sulfurados.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3B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9D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94BD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EE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A3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proveniente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fermentación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bacteriana,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conteniendo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kanamicina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45%.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94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D5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B3C96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72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D5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cíclicos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siloxánicos,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omega-dihidroxi-dimetil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polisiloxano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EA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69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C5B2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5B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7A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FB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8C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2068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339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D8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Sílice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coloidal.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C2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8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09D70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00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3824.99.23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E0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Pentaclorotiofenol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efecto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activador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dispersante.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F8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C5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DD30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27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77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N,N-dimetil-alquilaminas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N,N-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dialquil-metilaminas.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28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AC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40DC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10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8F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monoalílicos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mono-,di-,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trimetilolfenoles.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17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E9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87CE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6AB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DD5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resínicos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colofonía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27%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fenólicos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molecular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56%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58%,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flobafenos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hidroxometoxiestilbeno,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neutros"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terpenos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polimerizados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dimetoxiestilbeno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16%.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31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5B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38963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85E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35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petróleo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CB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DA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9195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BC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9F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1,1,1-Tri(4-metil-3-isocianfenilcarbamoilmetil)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propano,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3D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67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C45C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5EA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09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4,4,4'-Triisocianato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trifenilmetano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20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3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B5801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04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BC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N,N,N'-Tri(isocianhexametilen)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carbamilurea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concentración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disolventes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A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B1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64ECC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07D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79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siliciuros.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53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F2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B44B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EB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C9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4B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E2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01EF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54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662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vermiculita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turba,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perlita.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87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19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E9E7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DD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A8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alúmina,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alcalinos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9C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9F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2618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2D9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9EE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detectar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magnetizables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coloreados.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CA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1F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20700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601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287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Cartuchos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reaccionar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A5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1D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F660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1F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52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alquil-amina,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donde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radical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16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átomos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CD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78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9D663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43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D35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Aglutinantes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vitrificadores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cerámicas.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A2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67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CA26C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676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29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politetrafluoroetileno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sílica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4B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E6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91F0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A3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6E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Residuales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provenientes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fermentación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clorotetraciclina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clorotetraciclina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B8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89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1898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00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65B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Residuales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provenientes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fermentación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estreptomicina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estreptomicina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76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12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DF73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0E9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1D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niebla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("Humo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líquido").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D9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C3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D79C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11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02C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Anhídrido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poliisobutenil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succínico,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4E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FE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FFE4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A7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65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Monooleato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glicerol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adicionado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estearato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sorbitan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etoxilado.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C9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38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48E5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CA2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64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adípico,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glutárico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succínico.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7A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70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4E7C2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449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B5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N,N-dimetilamidas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soya.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2F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65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720C5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29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3824.99.53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64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Dialquenil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hidrógeno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radicales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alquenilos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átomos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0A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D0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3627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C9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D5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guayaco,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sustancias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nitrogenadas.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1F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AA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68BCB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16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D67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concentración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0E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8C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A9BE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B7E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C1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endurecedoras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epóxicas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mercaptanos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epóxicas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4,4'-isopropilidendifenol.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9F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E8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1F20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6F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1C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triglicéridos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saturados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longitud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cadena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EB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89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E1C3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06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58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extractantes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dodecilsalicilaldoxima,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tridecílico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keroseno.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93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BA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C461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E04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66D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fermentación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nistatina.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29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8D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EB93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84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1E4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bencensulfónicos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polisubstituidos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radicales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C28.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40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FE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8C667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8A3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20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promedio,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isobutanol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61%,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n-pentanol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24%,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metil-2-butanol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metil-3-butanol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BF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E1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B103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C1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FE5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nitrógeno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32%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27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92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E38FD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336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EA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benzotriazol.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2B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99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1A1A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E4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82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parafina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dioctil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ditioglicólico,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fenólica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estearato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vehículos.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EC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2B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2B99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B11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61A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alifático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polivalente.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8E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FF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D6D6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2C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E52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glicidílicos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alifáticos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donde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grupos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alquílicos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predominantemente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E2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26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C6F0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D9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72B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3,5-diterbutil-4-hidroxibencil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monoetil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37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69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377F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5B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E79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triarilo.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34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46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70A1C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8C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7A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polianilinas.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7C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5F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1C0D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AFC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FC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selladora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ponchaduras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neumáticos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automotrices,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2E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F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5533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84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9B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borodecanoato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cobalto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BB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61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0F317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D6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EC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Aluminato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("espinela")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enriquecido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5D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D3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C10C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A717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88A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sílice,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electrofundido,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partículas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recubiertas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llamado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magnesio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E8E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C00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F172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6F84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FFD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nafténicos;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Dinonilnaftalen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1C0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C7A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39E9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EB5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3824.99.99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020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D04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289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A2BC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3BE3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3825.10.01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0D6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Desechos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municipales.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4F4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81B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B3DF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9E3C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3BA3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depuración.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561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25A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76425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0BEC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D84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Desechos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clínicos.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D84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724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5A54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B4D4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3825.41.01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0A8E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Halogenados.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BFB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D8B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6E62A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D78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3825.49.99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1F3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E5B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261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C9A7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64C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3825.50.01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046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Desechos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decapantes,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anticongelantes.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C2A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555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1B3A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CC3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3825.61.03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C5E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principalmente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componentes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14C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DD8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A145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9CB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3825.69.99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CA0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44D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D59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03504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908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B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BFB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598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4B9C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E71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3826.00.01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771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Biodiésel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petróleo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mineral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bituminoso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3C8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A1D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1E1C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11A4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B57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clorofluorocarburos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(CFC),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hidroclorofluorocarburos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(HCFC),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perfluorocarburos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(PFC)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hidrofluorocarburos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4FE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521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70F6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1D6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396F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tetracloruro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45F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2D4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E549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B597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3827.14.01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4135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1,1,1-tricloroetano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(metilcloroformo).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5DD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6AB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6C5C9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7EA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42A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bromoclorodifluorometano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(Halón-1211),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bromotrifluorometano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(Halón-1301)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dibromotetrafluoroetanos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(Halón-2402).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0D7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26F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2A8B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91A0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13C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sustancias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2903.41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2903.48.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6FB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67F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E59F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46B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3827.32.91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596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sustancias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2903.71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2903.75.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BC7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AD9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8504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A98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A61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987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24C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9A982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19E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EF60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(bromometano)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bromoclorometano.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6A7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73A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04EC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B26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405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(HFC-23).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D79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E72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F0A4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8E40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0639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690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406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ED32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BB16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D41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1,1,1-trifluoroetano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(HFC-143a),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A8F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807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06C9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AF0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3827.62.91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9E3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anteriores,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pentafluoroetano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(HFC-125)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acíclicos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saturados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908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52A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0F2C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136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3827.63.91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6D76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anteriores,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pentafluoroetano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(HFC-125)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FF0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985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F4931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7EF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3827.64.91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231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anteriores,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1,1,1,2-tetrafluoroetano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(HFC-134a)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hidrocarburos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acíclicos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saturados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278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620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DD5B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C91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3827.65.91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2629F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anteriores,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difluorometano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(HFC-32)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pentafluoroetano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(HFC-125)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589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334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5BA00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1B1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3827.68.91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7E6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anteriores,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sustancias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2903.41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2903.48.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F39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785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268B3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7D1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5E26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1CA1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2CB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243D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D18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3827.90.99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13C79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E7B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37B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3B466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F8F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3901.10.03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E37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0.94.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130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0CF7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4E7A5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7F198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3901.20.01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C45E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0.94.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DE00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52E2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EFB7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794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B92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68D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634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18FC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D231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3901.40.01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4C2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alfa-olefina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0.94.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02C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763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24FF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0C61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3901.90.01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B25D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etileno-anhídrido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maléico.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55C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23A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A28E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74F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7D49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A38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5E9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77B7E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63F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99B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827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83D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8281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03C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3902.10.99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76F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8AA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962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1B879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610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3902.20.02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DD2F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Poliisobutileno.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294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D4A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05E55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DC14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3902.30.01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C088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propileno,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C6B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F94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42CD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399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3902.30.99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312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E8C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0AC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E9FD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A4F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3902.90.01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B25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Terpolímero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metilo-butadieno-estireno.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09C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E98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F695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1CF3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57E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355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B8A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7519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61BB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2E0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Expandible.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51C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542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05E6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546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291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501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8DA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13EE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D9F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DE6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estireno-acrilonitrilo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(SAN).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F10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85A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0722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66A6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B2A3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acrilonitrilo-butadieno-estireno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(ABS).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0A3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4C4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F4634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5251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C490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estireno-vinilo.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814B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E09A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2C44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E4B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7B0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estireno-maléico.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868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C21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4D5E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EE30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F32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clorometilado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estireno-divinil-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benceno.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41A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AFD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15A1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087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BC77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elastoméricos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termoplásticos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3903.90.01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3903.90.03.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4BA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A96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B9D82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25AC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DE3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4CC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7C3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27A5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5DA9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F697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(P.V.C.)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polimerización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(50%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dioctilftalato),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Hegman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mínimo.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8E5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86B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AD5F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9480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1EB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(P.V.C.)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polimerización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partícula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sinterizarse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hoja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0.65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espesor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humecte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uniformemente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segundo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electrolito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1.280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gravedad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específica)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porosidad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Gurley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segundos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Gurley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No.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4110).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3B1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5DF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D12F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E12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3755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(P.V.C.)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polimerización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suspensión.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B17D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DAAE" w14:textId="77777777" w:rsidR="00811FC2" w:rsidRPr="007635CE" w:rsidRDefault="00811FC2" w:rsidP="000E5C9B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E050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AA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3904.10.04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02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(P.V.C.)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polimerización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3904.10.01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3904.10.02.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CC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04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5534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F23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CE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72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90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58B5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81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70A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(P.V.C.),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viscosidades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centipoises.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0A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FA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29C2D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49B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3904.21.99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E0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6E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D7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5EC4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D0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9FE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Plastificados.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BE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10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0218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4AD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3904.30.01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40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vinilo-acetato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cargas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modificantes,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tiempo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25°C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copolímero,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metil-etilcetona,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minutos.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BB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0A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0AF4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2F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7F1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FE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38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3DFB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69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B3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vinilo-vinil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isobutil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E7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BD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4787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9A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89E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94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03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9638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93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FB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vinilideno.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FE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8F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F7192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50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819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Politetrafluoroetileno.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74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85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C810B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76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1BA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2F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C9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347B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84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D3A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E6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36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ECA2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2A4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BD9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CE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60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B4C3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4A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A53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Emulsiones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3905.19.02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3905.19.03.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0A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02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1D6EF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EB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6D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termoplástica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alimenticio,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molecular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máximo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ablandamiento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90°C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máximo.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7F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85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B379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33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3905.19.03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92D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termoplástica,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molecular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ablandamiento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90°C.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C1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DC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AEABC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50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767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86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BE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07F3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1F7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82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68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A0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3E3E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B0F9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3905.29.01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812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Emulsiones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3905.29.02.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98D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A09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97C6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154D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3905.29.02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11CF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vinilo-vinil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pirrolidona.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0D8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50D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18D1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16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3737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E33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5FB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0B76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28C8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6062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vinílico),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grupos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hidrolizar.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520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799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37BE0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003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26E1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563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74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6FFD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3CB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3905.99.99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3171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9D4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D23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7E5A2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D35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048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966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3A4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E74A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4A7D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8972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E8F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127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DCBB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C0C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A89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acrílicas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hidroxiladas,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terpolímeros.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DDA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5B5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A1DCB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2F3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F1F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Poliacrilatos,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3906.90.01,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3906.90.05,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3906.90.06,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3906.90.08,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3906.90.09.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F43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72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7618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DC4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E8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Poli(acrilonitrilo),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41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C3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511C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B5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100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n-butilo).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2C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80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B797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3B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A2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Terpolímero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(etileno-ácido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acrilico-éster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acrílico).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08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D5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BA48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C7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A5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(acrilamida-cloruro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metacriloil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amonio).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8B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44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1345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2F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0D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granulometría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absorción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mínima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FD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D0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42892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A9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81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metilo-acrilato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EA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45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0D5C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B8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3906.90.10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E2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sodio).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59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7A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B094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FF1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3906.90.99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C11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68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92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7E2D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D4F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92C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Poliacetales.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7B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32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AA83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B1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03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Metilfosfonato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bis(polioxietileno).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DF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46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629FE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AD7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265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poli(2,2-bis(3,4-dicarboxifenoxi))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propanol-2-fenilen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D0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51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9F04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03A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F4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2,6-dimetilfenileno)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cargas,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refuerzos,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estabilizadores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desmoldantes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(Poli(óxido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fenileno)).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32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FE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A907A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76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E7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oxazolina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uretano-amina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uretano-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poliolefinas,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después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neutralizar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orgánicos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débiles.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E9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A3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055D5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D7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AC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Poli(tetrametilen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D0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DD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07CF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A1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F0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Poli(etilenglicol).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16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76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4A5F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BC0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E8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Poli(propilenglicol).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68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48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A3B3C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9A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22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Poli(oxipropilenetilenglicol)-alcohol,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molecular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8,000.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88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A1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4CE54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C7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6E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7D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A5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7A21A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8A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EC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epóxidas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etoxilinas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cicloalifaticas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novolacas.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7A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C2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5EAAD1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8AD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02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7F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78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67B67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EA9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3907.40.04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97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Policarbonatos.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B0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35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3EB7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C7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3907.50.02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646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alcídicas,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uretanos.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3E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1D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150B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AF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23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91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7F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3CFE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C2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2AB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índice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ml/g.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0B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E2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44CD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C6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3907.69.01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A7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poli(tereftalato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5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75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1FB3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682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11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5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00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6888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AC7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3907.70.01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46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láctico).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1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F9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B8B1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E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A5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Elastómero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termoplástico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poli(ester-éter)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polibutilentereftalato,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cargas,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refuerzos,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gránulos.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C5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FA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2104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5D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99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F6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65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7135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9A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8C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adípico,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D5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1E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A2A7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56E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377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adípico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glicoles.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654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7CE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32977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03D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18A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termoplástica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policondensación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1,4-butanodiol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(polibutilen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tereftalato)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cargas,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refuerzos,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aditivos,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gránulos.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B38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363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0A560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9DF7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92C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termoplástica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derivada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policondensación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1,4-butanodiol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(polibutilen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tereftalato)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cargas,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refuerzos,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CA5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251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7872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3F1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1D4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Polibutilen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tereftalato,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3907.99.03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3907.99.04.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1B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FB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4348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79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F3C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oxirano.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56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47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F00AA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07E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9E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carbónico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glicoles.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86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73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07AF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5D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401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electrodepositación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catódica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poliéster-epoxiaminada,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80%.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33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7E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B668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1C9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3907.99.09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0A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p-hidroxibenzoico,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tereftálico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p-dihidroxibifenilo,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aditivos,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reforzantes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catalizadores.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D1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57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82BC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B4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74F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tereftálico-ácido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isoftálico-butanodiol-polietilenglicol,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3907.99.07.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0C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6F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6FB2D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D5E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16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carbanílico.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4F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78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8656D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BD0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3907.99.99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FB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11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09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08F0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E5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8E7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hexametilendiamina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dodecandioico.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88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9F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6A535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0A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AA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Superpoliamida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11-aminoundecanoico.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FF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7D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CA51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63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3908.10.04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529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caprolactama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55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7C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A98B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0C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E55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Poliamidas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superpoliamidas,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3908.10.01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3908.10.04,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3908.10.06,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3908.10.07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3908.10.08.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3E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90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9FA7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B27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3908.10.06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6F4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0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53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5188B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20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3908.10.07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7CE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adipato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hexametilendiamina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cargas,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F6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65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A3C7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712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3908.10.08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04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adipato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hexametilendiamina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cargas,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A4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D3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763C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808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3D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Poli(epsilón-caprolactama),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9A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54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DE52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1DD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11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Terpoliamidas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lactama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dodecandióico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dodelactama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undecanoico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adipato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hexametilendiamina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caprolactama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5A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E3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69AB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F6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8CA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meta-xileno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(MXD6).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7C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19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1334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31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3908.90.99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081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E1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BC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76A2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36B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F82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ureicas;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tiourea.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31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1D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00C2E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BF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FD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Melamina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formaldehído,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estén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E1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F5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2385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18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6E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DB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CD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BB55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A9F3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AF41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Poli(metilenfenilisocianato)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(MDI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MDI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polimérico).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475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E73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B346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F5B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3909.39.01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BCD7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Aminoplastos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incolora.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F8B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840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A38C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98A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3E1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03F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6A0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4A1F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ED1F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BA6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fenol-formaldehído,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disolventes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anticomburentes.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EA6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10C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59E9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B5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3909.40.03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1A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fenol-formaldehído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éterificadas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CE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70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41B0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20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13E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79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F8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1DFD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CE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3909.50.04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CB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difenilmetan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diisocianato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polimetilen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polifenil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isocianato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isocianato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3909.50.05.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F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FD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0459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2E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3909.50.05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ED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difenilmetan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4,4´-diisocianato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polipropilenglicol.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8E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9A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630B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C04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3909.50.99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58A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CC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9E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1F026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D0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3910.00.01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2BD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("potting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compound")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empleo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BE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67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53C4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C5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3910.00.02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FD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poli(metil-fenil-siloxano),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estén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52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8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683A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D2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3910.00.03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89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Alfa-Omega-Dihidroxi-dimetil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polisiloxano,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3910.00.05.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F4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9D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5173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F2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3910.00.04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9A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Elastómero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silicona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reticulable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("Caucho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silicona").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47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C7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94FF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659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3910.00.05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6B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Alfa-Omega-Dihidroxi-dimetil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siloxano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cps,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cps,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tamaño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cadena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monómeros,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cíclicos.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FB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74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484C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85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3910.00.99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2C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27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37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9E68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D6F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F58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petróleo,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cumarona,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cumarona-indeno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politerpenos.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C7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00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B990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AD6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5FC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Poli(1,3-fenilen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metilfosfonato).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F7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97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50B8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3A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B6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policondensación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cetonas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aldehídos,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02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91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892C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2A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302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maléicas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butadieno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polibutadieno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resolcarboxílico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terbutil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pigmentar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proporción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70%.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18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9B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666D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4E2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BB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anacardo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5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53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FDC9E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4AB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0B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provenientes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condensación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furfurílico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formaldehído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modificantes.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D4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0C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090E9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68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39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Resinas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poliamida-epiclorhidrina.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9D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9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AECE3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0E1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7D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Polihidantoinas.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8A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6E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D385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B4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3911.90.07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EC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Homopolímero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alfa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metilestireno.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09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D9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B8FB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AB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3A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D6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63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3E817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2D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5A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plastificar.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27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3B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012DD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AB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39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Plastificados.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C1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B9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5FC0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9B8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57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Nitratos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colodiones).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7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69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BF63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46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CA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Carboximetilcelulosa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92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21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9963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219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3912.39.01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4BD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Metilcelulosa,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emulsiones,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soluciones.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6B5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B1D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EBD2D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9F30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E0FA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Etilcelulosa.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D3B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B6A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97E4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781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3912.39.03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C3A2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Metilcelulosa,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3912.39.01.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E94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183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81B4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D94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EC9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D2A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A8F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37D3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1E6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766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Celulosa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67B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16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61F7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FFE4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6AE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Celulosa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esponjosa.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941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CEB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368BB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CDD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23F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A94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F91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B8F8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B2F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3913.10.06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35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Ácido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algínico,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E5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24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EAC6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67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3913.90.02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A47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Esponjas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celulósicas.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CC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53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B093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B8E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3913.90.05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5E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Producto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cáscara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nuez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anacardo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formaldehído.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40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A2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C72C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872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3913.90.06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86C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Goma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Xantán.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3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C1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7D2C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E94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9A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9D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F3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365E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41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3914.00.01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CA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Intercambiadores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catiónico.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11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0B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8D8D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665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3914.00.99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61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B2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50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7F9FF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7D1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3915.90.01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2C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manufacturas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polimetacrilato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FB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62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1A029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75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6C2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34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9F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D63D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1B1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3917.32.91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A5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reforzar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combinar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68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7F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5879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59C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3920.10.05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C1E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A4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3E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01204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C9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3920.30.04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EE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ED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04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77485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4D9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3921.12.01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D65C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cloruro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vinilo.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9D6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DDF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E5EF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E66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3921.13.02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433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poliuretanos.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D03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F1B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AC14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7387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3923.21.01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D45F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polímeros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7C7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73C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5581D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5FF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3923.29.91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72E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893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201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23437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699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3923.30.02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F1C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Bombonas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(damajuanas),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botellas,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8D8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preformas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politereftalato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(PET)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4D6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E909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FAD9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3923.50.01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EAF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Tapones,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tapas,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cápsulas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dispositivos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cierre.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1A2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6A7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7CD1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23F7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E4D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Vajilla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servicio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B93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33C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78550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C04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3924.90.01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27F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Mangos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maquinillas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afeitar.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86E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00B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668BE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163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7C43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97C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45D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AE23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744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C34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Puertas,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contramarcos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umbrales.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618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2C6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6F69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DA7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F44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Estatuillas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adorno.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46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D66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4C7F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167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351C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Mangos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herramientas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3AC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CB0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4623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792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EE9F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Salvavidas.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95C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F1B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1E3E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711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21A1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Flotadores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boyas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51B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37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9D3B1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DE1D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D311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Loncheras;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cantimploras.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5C1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2B4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80C2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09C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972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Modelos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patrones.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587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984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1E4A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6232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522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Hormas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calzado.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8AD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50C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22039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3F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CD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Letras,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6F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D8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E9A34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FC0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14E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Cinchos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fijadores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abrazaderas,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automotriz.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D55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2D2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9FE7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D06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932C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Almácigas,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oquedades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perforadas.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6A0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C2A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5F7D4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E5A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9D51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Marcas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asfalto,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postes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reflejantes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dispositivos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advertencia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(triángulos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seguridad),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señalización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E85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DC9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4200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88C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2E0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Abanicos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C15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739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69EB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D26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B55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Emblemas,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vehículos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automóviles.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01F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D9C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C798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E8C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9AA7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Diablos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(pigs)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poliuretanos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limpieza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tuberías,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estén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recubiertos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caucho,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incrustaciones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tungsteno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ED2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BB0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559A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50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D07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Láminas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perforadas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troqueladas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poli(etileno)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poli(propileno),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estén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coloreadas,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metalizadas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laqueadas.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A7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B2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FDFB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91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3926.90.29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ED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Embudos.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83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26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EA6D6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68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3926.90.99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A71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8A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auditivos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complementos;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pantallas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faciales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oculares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94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75B6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67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4002.11.02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83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Látex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frío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poli(butadieno-estireno),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41%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67%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69%,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combinado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21.5%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25.5%,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residual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0.1%.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F9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BA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26DF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88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4002.11.99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983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FD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81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919F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E4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EE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Poli(butadieno-estireno),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reaccionado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butadieno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97%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respectivamente,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estireno.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B8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6E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F586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22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031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Poli(butadieno-estireno),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4002.19.01.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7D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83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418C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23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4002.19.03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2B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Soluciones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dispersiones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poli(butadieno-estireno).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C8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6B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BBC67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044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7B7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1A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57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CFE82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C5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0D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Caucho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butadieno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(BR).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81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BF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22E91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980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562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Caucho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poli(isobuteno-isopreno).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D1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B4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4E85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89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4002.31.99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2F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9C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59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A003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21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4002.39.01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19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Caucho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poli(isobuteno-isopreno)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halogenado.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8A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2C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5AD2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C5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C9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46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34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E0FF6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C4D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1D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Látex.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39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B6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4E8C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7C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DB2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A1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FA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5B95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35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D4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Látex.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1B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9F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F15B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26A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4002.59.01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A8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Poli(butadieno-acrilonitrilo)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acrilonitrilo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45%.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31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EF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0598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105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4002.59.02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79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Poli(butadieno-acrilonitrilo),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4002.59.01.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04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3F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5B6B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5F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4002.59.03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E6E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(butadieno-acrilonitrilo)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carboxilado,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copolímero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73%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6D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F8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23E6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38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85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96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68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E315D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F45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4002.60.02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CB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Caucho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isopreno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(IR).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01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6B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5EEC1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A3E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4002.70.01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0CE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Caucho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etileno-propileno-dieno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conjugado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(EPDM).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BB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C4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293B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380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4002.80.01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41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40.01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A1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B5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9C635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90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16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Tioplastos.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52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1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CEF0A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65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4002.91.99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29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EF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08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DC20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FAE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1C0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Caucho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facticio.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F80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5EE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F1B1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244F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4002.99.99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928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97F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9EB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0439A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928D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4015.12.01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04BB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cirugía.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B19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400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A8A0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0E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4016.95.01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B57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Salvavidas.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0F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8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1B0A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94F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4016.95.02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2A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Diques.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09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5C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1090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C16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4016.95.99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2D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E9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41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46589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D6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4202.39.99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FAC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65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0F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0F9B6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A0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4205.00.02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02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técnicos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natural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regenerado.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C2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transportadoras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transmisión.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D5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4143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FBE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4402.20.01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9B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cáscaras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(carozos)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frutos.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B7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B2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B23B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CD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4402.90.99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AF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1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69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AEE4D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CE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4411.12.01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33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g/cm³,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trabajo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recubrimiento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superficie.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D2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6B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1F64C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EA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4411.13.01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C4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g/cm³,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trabajo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recubrimiento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superficie.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61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6A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CDCF2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A4A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4601.99.01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489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Trenzas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AB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45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AC720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00C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4601.99.99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84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14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5D09C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32B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4602.19.99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6C7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24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BE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30F4AF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C6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4701.00.01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864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11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98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7B567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519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4707.10.01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19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Kraft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crudo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corrugado.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05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16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6DE3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29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4707.20.91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DA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principalmente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química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blanqueada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colorear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3D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D6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839C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BEA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4707.30.01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1C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principalmente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ejemplo: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diarios,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periódicos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impresos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C9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33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E482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9F4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4803.00.04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DF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higiénico,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toallitas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desmaquillar,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toallas,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servilletas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doméstico,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higiene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tocador,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napa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("crepés"),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plisados,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gofrados,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estampados,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perforados,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coloreados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decorados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superficie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impresos,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bobinas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(rollos)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hojas.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F4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CB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1341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171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4805.30.01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A33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sulfito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envolver.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B9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EA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88601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F09E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4819.10.01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5C3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corrugado.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D6C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7E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7DAB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340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4820.40.01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4647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Formularios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paquetes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plegados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("manifold"),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lleven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(carbónico).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932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428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1DEF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2D0D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4821.10.01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D8F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Impresas.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99C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autoadhesivas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térmicas,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identificación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según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código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autoadhesivas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rollos,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5E0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943A2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0F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4821.90.99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7A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3A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autoadhesivas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térmicas,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identificación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según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código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autoadhesivas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rollos,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F0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6B9E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5B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4823.20.02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5CD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filtro.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77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79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C229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72A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4823.40.01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6A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diagrama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registradores,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bobinas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(rollos),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D6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6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6C7B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215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4823.70.03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4DE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Empaquetaduras.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82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9F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DB44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A0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4823.70.99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99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CE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F7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1A70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41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04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literatura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universal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técnicos,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científicos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carácter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biográfico.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38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5A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61AA6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D8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4901.99.01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EB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Impresos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publicado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México.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00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6D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4B79C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C0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4901.99.02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8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enseñanza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primaria.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2D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6A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114A3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27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4901.99.03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39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Anuarios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científicos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técnicos,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4901.99.01.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6C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27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950E4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9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4901.99.04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69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literatura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universal,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fascículos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técnicos,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científicos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carácter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biográfico,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impresos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español,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idiomas,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4901.99.01,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4901.99.02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4901.99.05.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E8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03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8D39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E5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4901.99.05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11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Impresos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relieve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ciegos.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FF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BB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3937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C8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4901.99.91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FC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literatura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universal,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fascículos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técnicos,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científicos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carácter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biográfico,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4901.99.01,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4901.99.02,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4901.99.04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4901.99.05.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EE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39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A42B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54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CA2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5C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11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1085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FC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4903.00.01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EB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Álbumes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estampas.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B2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03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B3FE6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26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4903.00.99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BF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F2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Cuadernos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dibujar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AE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865E33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B8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4907.00.03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9B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Billetes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Banco;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cheques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viajero.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73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12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BCB77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C7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4907.00.99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A4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2B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33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E2F47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FA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4908.90.03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DE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Calcomanías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adheribles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calor,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caucho.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D2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DD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AD62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9E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4908.90.99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28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01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B7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79B3A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86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4911.10.01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60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Catálogos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idioma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distinto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español,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importen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asignados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cantidad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ejemplares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destinatarios.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6E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6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CFA2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E9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4911.10.02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3A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Guías,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horarios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impresos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relativos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servicios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transporte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compañías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operen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extranjero.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E7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14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7ACB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0B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4911.10.03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64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Folletos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publicaciones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turísticas.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C4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95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6F63D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2B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4911.10.04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6B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Figuras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paisajes,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impresos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fotografiados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tejidos.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BD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76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0EAF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59C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4911.91.01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3D7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Estampas,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dibujos,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fotografías,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colecciones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carácter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educativo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cultural.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30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04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1C69E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58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4911.91.03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E9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Terapéutico-pedagógicos,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instituciones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educación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especial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39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11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4017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69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4911.99.01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6CD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Cuadros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murales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escuelas.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CD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0D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BF10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161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4911.99.06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EC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Terapéutico-pedagógicos,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instituciones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educación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especial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BB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3F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8A08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2AA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4DD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Desperdicios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hilados.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62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9B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416665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B0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5202.99.99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0A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B7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0D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FE7A3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9C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46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tafetán,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g/m².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E0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FD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E0158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DF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5208.12.01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90D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tafetán,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g/m².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DE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75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7666A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87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5208.13.01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08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sarga,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cruzado,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9B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B9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0B129A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16B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5208.19.91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DA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tejidos.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74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7F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6C4BC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87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5208.29.91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949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tejidos.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75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BE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C5BC3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74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A20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tafetán,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g/m².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04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53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9EBB8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39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36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tafetán,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g/m².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32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1A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A0BF7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57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5208.33.01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B1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sarga,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cruzado,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AD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7C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3650E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CA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5208.39.91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C3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tejidos.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B7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B7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3B5315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EA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5208.49.91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46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tejidos.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7A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2A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326DD4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3C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5208.59.91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9F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tejidos.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9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ED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4DD70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3F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5303.90.99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36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3C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72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E3F48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A12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06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filamentos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A3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AB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A6D3A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EB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5401.20.01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0C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filamentos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84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0B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1F1CD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986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CC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aramidas.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C5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E7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96ABFB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4D8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11A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23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93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DB2945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ED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AB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tenacidad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texturados.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33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2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36504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FA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FD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nailon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título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sencillo.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08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9B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13D436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55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E6D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nailon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título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sencillo.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DF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5D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2D6725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53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5402.33.01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BA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4C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2C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BE0F8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E34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5402.34.01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10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A7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E1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FB2341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F4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D95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F2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44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B91C7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53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5402.44.01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48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poliuretanos,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denominados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"elastanos",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torsión,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carretes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(enjulios).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0C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DB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47D89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A2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5402.44.99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D0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8B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56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C660C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37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5402.45.03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6D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aramidas.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EA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63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D5B24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5C4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5402.45.99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EC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28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82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C6EE5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47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5402.46.91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B8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parcialmente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orientados.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85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F2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B77BD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603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5402.47.91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729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8E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07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61259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34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5402.48.91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C57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5A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20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73D50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CC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816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poliuretanos.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40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E1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316C9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8B7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A9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19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B9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90BB8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887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5402.51.02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184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nailon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35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26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C6E84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4F3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5402.52.03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82F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20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9A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C805F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011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5402.53.01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31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F4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91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62376A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05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2E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A4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A4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BA9D2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A7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5402.61.02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49B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nailon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A3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74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BD0897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FD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5402.62.02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52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7F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4D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43623D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7C0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5402.63.01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309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C1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84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39B75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D2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5402.69.99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EC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6A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33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DF9B7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FD1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4F8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Hilados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tenacidad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F6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DA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187A8A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26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5403.31.03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43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vueltas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F5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E5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CF7451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D52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5403.32.03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D7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vueltas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FB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20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42588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EA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5403.33.01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A4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1C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47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35E4C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26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5403.39.99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93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53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4E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617B8A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CA6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5403.41.03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BB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6E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91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2311D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38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5403.42.01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27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F3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11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B1DF05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C4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5403.49.99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D5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0A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0F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09A8B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EA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5404.11.01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5B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poliuretanos,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denominados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"elastanos".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A2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F1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C13EF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B5A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5404.11.99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90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97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F5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25C631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ADE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5404.12.91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FD5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83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D6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AC1FA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62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5404.19.99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717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08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3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36DD9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EB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D1E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CB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0E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818AE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87A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5407.10.03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6F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Tejidos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tenacidad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nailon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8C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5D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5104A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B3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5408.10.05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A7E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Tejidos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tenacidad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15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55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AE9DC8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23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5501.11.01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81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aramidas.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1E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20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98E76B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ED9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5501.19.99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3A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AC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99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7DD44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DF1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5501.20.02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6CC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teñido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9F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6D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CC263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54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5501.20.99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5E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E1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D3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1AFCC8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19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3AB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Acrílicos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modacrílicos.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FD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3B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111C1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F3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5501.40.01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D0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EC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CD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25D1D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E9B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FE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C6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C6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EB679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5D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97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acetato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43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85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E3240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E1A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5502.90.01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A2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EA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C0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AD0CE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A7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77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A3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F1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2F12B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D64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CB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aramidas.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F1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EF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6398B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7F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67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1A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63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581775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A6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5503.20.03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21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tereftalato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polietileno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negro,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teñidas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6D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B3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614E2D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B2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2D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B8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03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9A80B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62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BFC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Acrílicas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modacrílicas.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E4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00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C1484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696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7D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deniers.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C2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16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A618D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90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F79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8A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1B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A5097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7A6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280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Alcohol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polivinílico,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longitud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9B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C7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CF7C9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64D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8F8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AC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8E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0A4C8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E7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5504.10.02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8D8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BA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9E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B1A58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54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7F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01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90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E894A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2B5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5505.10.01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1C2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FA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CE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0C8C60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54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535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2A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D5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38718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2F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B42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nailon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96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22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083044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343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5506.20.01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51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68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B5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2BCAF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CA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5506.30.01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02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Acrílicas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modacrílicas.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8F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75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9A81C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AFB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5506.40.01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41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polipropileno.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D4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85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D1609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DA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BF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36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2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05E19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64F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5507.00.01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49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discontinuas,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cardadas,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peinadas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transformadas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hilatura.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96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28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46CA6F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AF6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5512.11.05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D0B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Crudos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blanqueados.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CA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21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644341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CD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5512.21.01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29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Crudos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blanqueados.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DC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94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93CAF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6E3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5609.00.02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AEA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hilados,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54.04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54.05,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cordeles,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cuerdas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cordajes,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expresados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673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1F9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DEDD0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A68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5902.10.01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6243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nailon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poliamidas.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35E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3DB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9C1359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A6B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5902.20.01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FA7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poliésteres.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CF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43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C2A71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10FA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5902.90.99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964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A0A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A49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D0DD76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7C97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6004.90.01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9EA4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seda.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50C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AC5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DD976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7B0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6004.90.99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5E25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BD7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FE8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120E9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B1A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A1C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DD2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384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79539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708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6101.30.99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2D2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09A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5FB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9DE2A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85EF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6102.30.01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0F4D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A94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0C7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5E958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C6E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6102.30.99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73C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432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4A0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D3156B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86A4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6103.23.01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F6D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B0E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725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E1D30D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964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6103.33.02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CA7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9C5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60C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3D11C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E9C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6103.43.01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2D94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25F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898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37258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F0B0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6103.43.99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28F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578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B5C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084A7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EC6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6104.13.02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7CED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EAC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159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98D6F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362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6104.23.01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556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4B2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04F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7C9FA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ACD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6104.33.02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3B4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BD3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837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3E2D0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A7B9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6104.43.02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686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310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85B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6F7D7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730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6104.44.02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132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A48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A5B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49BD0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3C8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6104.53.02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6AA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1BD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40D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E1D457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48E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6104.63.01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B3D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2A9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755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67782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56B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6104.63.99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BA0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12B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8ED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2A5D4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9873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6109.10.03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10D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C30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A7F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48E68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5FC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6110.20.05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1AD6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3CE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A7D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427CAA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F37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6110.30.01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FC3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Construidos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2cm,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dirección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horizontal,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chalecos.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979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F60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2A4FD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4D8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6110.30.99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D3E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8CF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05D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15614F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BAC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6115.99.91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E550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4EA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FC9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F1442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FA0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F3F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ave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acuática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siempre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plumaje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4C3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886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1C0ADF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42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6201.30.99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19D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54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1B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FE9AF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127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6202.30.01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ABE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ave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acuática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siempre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plumaje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D2F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C06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A9D371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9EC1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6202.30.99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228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3E43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1B3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2B3D18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7938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6203.19.91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4370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0DBB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EE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B216A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9E7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6203.22.01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79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A3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B8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0A8F0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465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6203.32.03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3C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5E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5A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E9387D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B6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6203.42.01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A4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ave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acuática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siempre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plumaje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AD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78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BF343E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29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6203.42.02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612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Pantalones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57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22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038D0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DB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6203.42.91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4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C7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D7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B78D8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D46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6203.42.92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626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E4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09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672E7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DB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F82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1E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8F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163AA3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99A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6204.22.01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28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28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3C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26573F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66B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6204.32.03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A3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5F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D7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BDC4E6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F2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01A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AF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8F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AAADA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1F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6204.42.99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8F4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B9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FE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6B286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02D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D9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AD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61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7EE72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4A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6204.43.02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140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6204.43.01.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24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72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6272ED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8A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6204.43.99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AA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9B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29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03004A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40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6204.49.91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EA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56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89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562BB5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EB8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6204.52.03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DD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84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CC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3A06B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90B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6204.53.01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A7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Hechas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3A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7E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DCCEE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12D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6204.53.02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6DC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6204.53.01.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45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6F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50904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D0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6204.53.99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E2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A8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8F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5B6F96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92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6204.62.09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FC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13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F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AB0B8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CB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6204.69.02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B6B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C8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9A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2C844A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4C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6204.69.03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466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C6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DE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BB8912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F73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6204.69.99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CF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96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EE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505999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44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6205.20.01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975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Hechas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C2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A3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B2A54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136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6205.20.91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28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6205.20.01.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EA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6D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657D9F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CC2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6205.20.92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6F0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6205.20.01.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26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DA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982498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131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6205.30.01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0BB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Hechas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70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6A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4B98C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8B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6205.30.91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BC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6205.30.01.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DF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37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B0E4B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83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6205.30.92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E52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6205.30.01.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3A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5F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94ECD3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F5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6205.90.01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5C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0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18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E586F3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496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6205.90.02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D6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0E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E2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F332D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D9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E7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F0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1E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7A613F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B8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6206.30.04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558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35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71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7FBA5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93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6206.40.01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C3B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Hechas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totalmente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55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9D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1B7081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B5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6206.40.02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275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6206.40.01.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3D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B8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C975D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E6C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6206.40.91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92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mujeres,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6206.40.01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6206.40.02.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53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89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E01BF8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40E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6206.40.92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6B5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6206.40.01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6206.40.02.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33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9B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0D960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E4F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6206.90.01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F5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73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AB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A1199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A7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1A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D7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AA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01C760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B2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6207.11.01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E4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52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C7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926DA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55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6207.91.01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BD5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AC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E4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522FA4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75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6208.91.01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388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0D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5F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CA16B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976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6209.20.07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42D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D0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E8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D0DE1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F4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6211.11.01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367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08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EA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D2BC49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8D5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6211.12.01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B1F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mujeres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EE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93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21D0AC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0A3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6211.43.02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80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95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7A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EBE27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D9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6212.10.07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2A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Sostenes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(corpiños).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0F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19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B6F10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D8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6212.20.01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88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Fajas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braga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(fajas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bombacha).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77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9C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AF1F9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83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6212.90.99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58F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45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AE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63D93B7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62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6302.29.91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48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D3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F5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BD877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A97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6302.60.06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12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Ropa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tocador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cocina,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tejido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bucles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toalla,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BB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95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CF4FE9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19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6302.99.91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02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8AF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fieltro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C5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241CD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6E5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6303.12.01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98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8C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0D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1AF7696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F6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6303.92.02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BF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sintéticas.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82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E1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6A66E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FC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6305.10.01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16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yute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líber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53.03.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DB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02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CBB891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3E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6307.90.01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68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Toallas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quirúrgicas.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BE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07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23F730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98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6307.90.99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52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A5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mascarillas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autofiltrantes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B0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0BF91E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A4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6310.10.02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ED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Clasificados.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A3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82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99558D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71B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6310.90.99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55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AF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73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47995A5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54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6402.99.06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239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6A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E2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E10D7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BD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6402.99.19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E9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Sandalias.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D8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26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A9FC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11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6402.99.20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61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práctica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tenis,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baloncesto,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gimnasia,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entrenamiento,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caminata,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ejercicios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actividades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físicas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6402.99.21.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63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29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40FE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65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6402.99.21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36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Calzado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pegada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moldeada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sobrepuesta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C1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1F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495D7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A42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6402.99.91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60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hombres,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adultos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jóvenes.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10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FF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9E165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461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6402.99.92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D68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mujeres,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adultas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jóvenes.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28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E5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85ECF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9CC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6402.99.93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9A9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B56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22F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1EB7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D49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6403.51.05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961E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cubran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tobillo.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BC3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951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37A74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AED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610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D54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454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5253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3DE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6403.91.04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AD5B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palmilla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plataforma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22B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EB5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04C2E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09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6403.91.12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B3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construcción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"Welt".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C5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27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5377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52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6403.91.13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63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práctica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tenis,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baloncesto,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gimnasia,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entrenamiento,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caminata,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ejercicios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actividades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físicas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19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86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5323D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BBF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94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CB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01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8E229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13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B6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construcción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"Welt".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29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6D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855B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B5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551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palmilla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plataforma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plantillas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53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3A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8EB6E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62A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6403.99.13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7E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práctica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tenis,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baloncesto,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gimnasia,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entrenamiento,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caminata,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ejercicios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actividades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físicas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78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5A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8138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4A0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0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F0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6E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96BD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AC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6403.99.99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F5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C5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F3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5EC59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F7D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6404.11.09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B3B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deporte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infantes,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pegada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moldeada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sobrepuesta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55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54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A47AD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45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6404.11.12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D2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infantes,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práctica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tenis,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baloncesto,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gimnasia,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entrenamiento,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caminata,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ejercicios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actividades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físicas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pegada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moldeada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sobrepuesta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26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6E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A2138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A87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6404.11.16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834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deporte,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6404.11.09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pegada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moldeada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sobrepuesta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C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85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6790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32C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6404.11.17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C4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práctica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tenis,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baloncesto,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gimnasia,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entrenamiento,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caminata,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ejercicios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actividades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físicas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6404.11.12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pegada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moldeada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sobrepuesta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E1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C6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40CF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BB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6404.11.99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96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8D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C4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CBE11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23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6404.19.02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8F3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mujeres,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adultas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jóvenes,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pegada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moldeada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sobrepuesta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6404.19.08.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F0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63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3244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F65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6404.19.99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A57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36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31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31BB3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5C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6405.10.01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E1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natural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regenerado.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3A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D7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A830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09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6504.00.01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22C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Sombreros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tocados,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trenzados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cualquier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guarnecidos.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82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C1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5163D4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294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6505.00.04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A494E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Sombreros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tocados,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confeccionados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encaje,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fieltro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tiras),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guarnecidos;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redecillas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cabello,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cualquier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guarnecidas.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1E3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C90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2E8F4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A83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6601.10.01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FE69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Quitasoles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toldo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95D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F2C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1572D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1EF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6802.91.01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516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Mármol,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travertinos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alabastro.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F4E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E78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7F329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1446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6802.92.91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F91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piedras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calizas.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A5E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F5D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9F23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2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6802.93.01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AA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Granito.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AB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35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0055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83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6802.99.91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BC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piedras.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FC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ED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396AC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072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6810.91.01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619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Postes,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decorativos.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C21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CDB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1745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569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6907.21.02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418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coeficiente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absorción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D82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5AE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6C67B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B8A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6907.22.02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AD4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coeficiente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absorción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F84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595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FD50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40D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6907.23.02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609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coeficiente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absorción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15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32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09CA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1C9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6907.30.01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65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Cubos,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mosaicos,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6907.40.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04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3A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5E52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AB7C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6907.40.01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754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acabado.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2E2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CC8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6FCE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9655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6910.90.99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D5F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B3D6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CE5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497E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DD1C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6911.10.01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BE5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servicio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mesa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1EB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763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A74E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1FD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6912.00.03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95F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Talavera.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A96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D1D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83445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92C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6912.00.99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B033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C85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20C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633A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937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7009.92.01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68F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Enmarcados.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B32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A61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6C1882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078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7010.90.99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AA3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FAD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9FE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6E272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9B2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7017.20.01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474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Goteros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matraces,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pipetas,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precipitados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graduados.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C21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E5E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8884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0BE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7017.20.03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4B05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Cápsulas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189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B6B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672BC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97F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7017.20.99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4E5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A83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1CF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8A6E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768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7020.00.91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7E2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manufacturas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vidrio.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234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A8A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5FABB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ECE5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7114.11.01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D97F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plata,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revestida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chapada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precioso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(plaqué).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EFA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71C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57847D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A701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7117.90.01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93B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sueltas,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comunes,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dorar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platear,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broches.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D01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E8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5A80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710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7117.90.02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63D9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Ámbar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Chiapas.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420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841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F1AD2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7AA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7117.90.99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F38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29C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B54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EE76F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8FF5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7204.10.01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96E5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Desperdicios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desechos,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fundición.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24D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7A0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FDC7A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20B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7204.29.99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582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BEC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42A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F6F7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6AA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7207.11.01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69D66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transversal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cuadrada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rectangular,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anchura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espesor.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413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FD0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1D42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528B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7207.12.91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75D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transversal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rectangular.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05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D8A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3E0CA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EA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7207.19.99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3C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0A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37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4E78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1F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7207.20.02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50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carbono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0.25%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01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81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98F07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233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7208.51.04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EB95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espesor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4B2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A78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24EC9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CBEF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187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muescas,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cordones,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surcos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relieves,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laminado.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8E6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0B5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99B0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5C96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7213.20.91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5F1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fácil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mecanización.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CE8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CA2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FCC649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747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7213.91.03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FE4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circular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06D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356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7E4B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1EC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7213.99.99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62A1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6DD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1DC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190D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9334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7214.20.01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4B8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Varillas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corrugadas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armadura,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hormigón.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8BF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1C2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682D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4B8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7214.20.99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AC1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1E9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1CA2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C6ACA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CE98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7215.50.91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3D9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simplemente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obtenidas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acabadas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frío.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1B5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0B5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CFE8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94D0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6D7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simplemente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laminados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extrudidos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caliente,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8F1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8BA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8110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034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7216.21.01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A17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203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9AD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1BB0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DDC9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7216.31.03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6FB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369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410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76BD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E3C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7216.32.99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5FC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3E9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227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32B26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8AC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7216.33.01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7F9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7216.33.02.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8DC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FCA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CA99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3703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A4E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simplemente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laminados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extrudidos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caliente,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375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1E2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1F97F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DAD0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256C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Z,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espesor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5B2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D1F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1364E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5123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7216.50.99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29E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DC1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CE33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AE360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3AF3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7216.61.01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9A98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Z,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espesor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7216.61.02.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6E1F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57E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278E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9B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7216.61.02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B4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espesor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exceder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27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83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0731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8B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7216.61.99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30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7F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4C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54C1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3A5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16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47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D7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ABC4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DB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214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Obtenidos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acabados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frío,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laminados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AA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55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9127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78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7216.99.99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FB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20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60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4066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73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7217.10.02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C0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revestir,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pulido.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77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B4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5D058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167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7217.20.02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9BB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Cincado.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75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49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440F5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92F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7222.30.91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BB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barras.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EC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20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FE70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C9A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569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890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FE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35A7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2F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7304.23.04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75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perforación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(“Drill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pipe”),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laminados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caliente,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60.3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exceder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168.3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extremos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roscados.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0D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BE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5326D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D9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7304.23.99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7B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AB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15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107F7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06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7307.22.02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B6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curvas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manguitos,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roscados.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3D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43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5ECA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63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7308.20.02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A6D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Torres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castilletes.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02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0A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1B54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11D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7308.90.01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07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Barandales;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balcones;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escaleras.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CD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DC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A971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FD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7308.90.02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DBD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Estructuras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desarmadas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consistentes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armaduras,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columnas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ménsulas,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planchas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tensores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tirantes,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tuercas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construcción.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7F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8F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5834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2E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7308.90.99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0A2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EE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37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99BB7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96B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7310.10.05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BE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capacidad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9A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39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5EE1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881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7310.21.01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C1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soldadura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rebordeado.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9A8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D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EBCB3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90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7310.29.01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8A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Barriles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tambores,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7310.29.05.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6C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E4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4A05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C5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7310.29.05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39E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Barriles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inoxidable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cerveza.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B6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A3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B922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38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7310.29.99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E5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00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E5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CF97E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0FB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973C9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Galvanizados,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alambres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núcleos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torcer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misma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7312.10.07.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C88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9D97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4C936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326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7312.10.05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0C1D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recubrimiento,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lubricación,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7312.10.08.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74E6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7684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A9D16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7E8A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7312.10.07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219E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Galvanizados,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alambres,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lubricados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lubricar.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67B1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BB1B" w14:textId="77777777" w:rsidR="00811FC2" w:rsidRPr="007635CE" w:rsidRDefault="00811FC2" w:rsidP="000E5C9B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667D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41B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7312.10.08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47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galvanizar,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alambres.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9A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87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1521B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65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7312.10.99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CD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F7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61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C4A0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F8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E5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C3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4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B5A65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701D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7313.00.01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E7A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Alambre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púas,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hierro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alambre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(simple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doble)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fleje,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torcidos,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púas,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hierro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cercar.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57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43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C5306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15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7314.19.03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1F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Cincadas.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60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01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B4040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C5A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11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B3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E4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71294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C40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46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rejas,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soldadas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cruce,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alambre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mayor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dimensión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transversal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superficie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7C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4D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6409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7B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6C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Cincadas.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CB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22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F9EA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E9E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CE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B0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27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EA0E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0F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7D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Cincadas.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62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E5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A17061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52A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A47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Revestidas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15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0F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48B12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188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E9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95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C4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5EDE6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FB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7314.50.01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48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Chapas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(desplegadas).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9C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E5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77B70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A1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7315.82.91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34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cadenas,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eslabones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soldados.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A6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AB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103FC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70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7315.89.99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9E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48A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86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46BFA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0B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7317.00.01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B9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Clavos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herrar.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B5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11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ADB2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6C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7317.00.02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D5D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Púas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cardar.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6C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F5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C3C3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FF0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7317.00.03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D6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Placas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superficies,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0B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E8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24447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BA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7317.00.04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690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Puntas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escarpias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puntiagudas,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(raspar)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llantas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vulcanización.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53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03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F8835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21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7317.00.99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7AB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C3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AA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367B4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484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7318.15.04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4E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Tornillos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6.4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(¼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pulgada)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longitud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50.8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pulgadas),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inoxidable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automotriz.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47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C6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F9AF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4B6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7318.15.99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BC7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37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8E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40FC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DD4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7318.16.06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5F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Tuercas.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56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B5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D2C20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5D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7318.22.91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2AD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arandelas.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44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37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B4DC4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1F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7323.99.99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77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EF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42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9D6DC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58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7408.19.01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5B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libres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oxígeno,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pureza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99.22%,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recubrimiento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cátodos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encendido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descarga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catódicos.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00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96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D2B04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ED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7408.19.02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18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recubrimiento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2%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(plateado),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inclusive,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0.08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DF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4F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FDD3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9E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7413.00.02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1D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Cables,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trenzas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cobre,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aislar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electricidad.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18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93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39F9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4D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7504.00.01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1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Polvo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escamillas,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39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E0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656F9F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DA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7601.10.02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EA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Aluminio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F3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C0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C8FB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96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7602.00.02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07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Desperdicios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desechos,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8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1F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C9E3B1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E1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7604.21.01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24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Perfiles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huecos.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0D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AB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6675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4F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7604.29.99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3F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C9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C3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5C972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C9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7609.00.02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A3D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Accesorios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tubería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ejemplo: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empalmes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(racores),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manguitos)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DC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9E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20908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D8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7612.90.01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15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transporte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conservación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semen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muestras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biológicas.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DB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B8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01FF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FA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01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E1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bebidas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19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9EBD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67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39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Clavos,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puntillas,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remaches,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arandelas,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tornillos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tuercas.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0E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35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D171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88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D1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F7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080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ACAC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677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790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Carretes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urdido,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seccionales.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02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B6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5B9BD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BD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84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Bobinas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carretes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industria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46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F7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1042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D7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08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Bobinas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carretes,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7616.99.03.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F1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C1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73E585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AB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D4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Quemadores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calentadoras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ambiente.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72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B2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77D7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D6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643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Chapas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bandas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extendidas.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C2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AD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20991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CAC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1C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Portagomas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(casquillos)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(conteras)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lápices.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6C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33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7A6A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D80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D4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Anodos.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CB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3A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84B5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C8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AF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65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2F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11B96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80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7616.99.15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18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Casquillos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troquelados,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esferas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2D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E7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239D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01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7801.91.01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6A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antimonio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elemento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predominante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5A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D4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611C2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48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7802.00.01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3D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Desperdicios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desechos,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CC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1A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326D1C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5A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7806.00.91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66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manufacturas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79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DE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6723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96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7902.00.01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C8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Desperdicios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desechos,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EA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31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B983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CE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8207.19.91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E8E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8D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8B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F160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7F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8212.10.99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DA4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8B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DD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4EA32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964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8212.20.01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FAA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Hojas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maquinillas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afeitar,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esbozos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fleje.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E93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587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8CAA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4FC2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8306.21.01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7C5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Plateados,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platinados.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38C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DB7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263A4B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AF5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8306.29.99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6470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36F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E19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38993C1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57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8309.90.01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E4C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Tapones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tapas,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tapones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cerradura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tanques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gasolina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8309.90.03,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8309.90.07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8309.90.08.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179C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7E7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05E27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3416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8309.90.03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00B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rosca,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farmacéutico.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F600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141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FE229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DD1D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8309.90.06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7DA1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Cápsulas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sobretaponar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botellas.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1B37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E0A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08B60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0E6B9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8309.90.07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1D2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Tapas: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precorte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orilla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sujeción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colocada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tapa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mediante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remache,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llamadas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"abre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fácil"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("full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open"),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bebidas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1C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D92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987F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321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8309.90.08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666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sujeción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colocada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tapa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mediante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remache,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bebidas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A921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FD3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CD253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B7F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8311.10.02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6C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E5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6D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157B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AAB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8311.10.03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5C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DA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F9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60E96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95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8311.10.04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9B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B1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63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2EC8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01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8311.10.99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8B0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48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6C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457E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FF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8406.82.99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BE4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D5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B2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702E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FF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8412.21.01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AD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movimiento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rectilíneo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(cilindros).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DB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96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DC5C9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69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8412.90.01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102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36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6A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954F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843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8413.60.06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E5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albercas.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DA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B44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DAA1F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11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8413.60.99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5F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89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dosificar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líquidos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coeficiente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viscosidad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absoluta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centipoise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temperatura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ambiente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6D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3C731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54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8413.81.03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08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albercas.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CB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1B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0397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4BE3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8413.81.99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0EEC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23D6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BA1D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6FA9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C1689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8414.10.06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9302E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Bombas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vacío.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2734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F592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A34F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E987C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8414.51.01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98A6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Ventiladores,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doméstico.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FCB5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94E1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5460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0EAC8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8414.51.02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BEAD2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Ventiladores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anticondensantes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directa.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7759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4AE0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595D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E78C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8414.51.99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9AC38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A953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ABD9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03FD8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18E6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8414.59.01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7EE0B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Ventiladores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doméstico.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0891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8429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6417E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EF55D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8414.59.99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BEDD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E21B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D3AA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AF80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7ED7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8418.21.01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BF11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DB86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702E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4EBB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AAC3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8418.30.01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9D31C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absorción,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unitario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A29A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C815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098A3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F7668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8418.30.02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E2B14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absorción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unitario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7A0D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321D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35C3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8D17A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8418.30.04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F935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compresión,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unitario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doméstico.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2F75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871B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C5E2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AF0F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8418.30.99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8661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E5FF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284C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F6E81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17F1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8419.12.01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3AF0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doméstico,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evacuados.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E07C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999C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7D8190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27BEA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8419.12.99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BDD0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AD80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F8A4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1CF893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0592D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8419.19.01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095C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doméstico,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calentadores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evacuados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EB8F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9E52" w14:textId="77777777" w:rsidR="00811FC2" w:rsidRPr="007635CE" w:rsidRDefault="00811FC2" w:rsidP="000E5C9B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067AA08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5E5D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8419.19.99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EE6A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AEE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2D95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7CB027B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DDAB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8419.20.02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AA4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Esterilizadores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médicos,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quirúrgicos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7396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27F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403E0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AB23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8419.90.04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1EAD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BF32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ADA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E2D0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7D1F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8421.19.99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E69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81B4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B57A" w14:textId="77777777" w:rsidR="00811FC2" w:rsidRPr="007635CE" w:rsidRDefault="00811FC2" w:rsidP="000E5C9B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3BB8D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46E8C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8421.29.08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B2F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Filtros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(dializadores)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sangre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riñón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desechables.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CFB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BB13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84B9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1FDD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8422.90.05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93761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52C3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EA78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9D54A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0433E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8424.41.02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08A3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Pulverizadores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portátiles.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96D9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Sistemas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F83E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1C4F1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E38F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8424.49.99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9F79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9E9C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Sistemas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D155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218E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164E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8424.82.07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7119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agricultura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horticultura.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9FDA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Únicamente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Aspersores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rehilete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autopropulsados,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regulación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cañones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autopropulsados,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tubería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rígida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tubería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compuertas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laterales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descarga;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8424.82.07;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Aspersoras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manuales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aplicación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agroquímicos.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4AE2" w14:textId="77777777" w:rsidR="00811FC2" w:rsidRPr="007635CE" w:rsidRDefault="00811FC2" w:rsidP="000E5C9B">
            <w:pPr>
              <w:pStyle w:val="Texto"/>
              <w:spacing w:before="40" w:after="40" w:line="178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100</w:t>
            </w:r>
          </w:p>
        </w:tc>
      </w:tr>
      <w:tr w:rsidR="00811FC2" w:rsidRPr="007635CE" w14:paraId="755BBA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278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093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B5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Sistemas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EF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E403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28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8431.43.03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75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sondeo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perforación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8430.41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8430.49.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B8F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8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4FADC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44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AAD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69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0E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A012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8D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8432.21.01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E6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Gradas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(rastras)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87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47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3C839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AAA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8432.29.99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AA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CD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5A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7D299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4F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8433.59.99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60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47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5A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49B0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76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8438.30.99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F9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BD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molinos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azucareros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(cañeros)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992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BA065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8CB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8438.90.06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570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08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4E9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9DF78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0B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8439.91.01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97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fibrosas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celulósicas.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2B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FE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EA9B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A8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8439.99.99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A0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12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DB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926BF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20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8458.19.99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14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3A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AA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AFE8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486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8459.10.02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1DC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Unidades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mecanizado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correderas.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ECA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27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6DA72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87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8467.21.02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D82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Taladros,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8467.21.01.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10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F6D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5783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1C3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8467.21.99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9910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9B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40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E2ED0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0A7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8467.99.99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D51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65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Únicamente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Carcazas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8467.21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8467.29;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herramientas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motor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incorporado.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7B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88721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00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CB8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6F2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herramientas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electromecánicas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motor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incorporado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03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D0AF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F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8471.30.01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0A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automáticas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tratamiento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procesamiento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portátiles,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estén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constituidas,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central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proceso,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teclado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visualizador.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B0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8D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73FE6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2C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8471.80.91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7B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unidades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automáticas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tratamiento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procesamiento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FD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1A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1C88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A0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8473.30.04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6C3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84.71.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65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53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66E9F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F2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8479.71.01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BA8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aeropuertos.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44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E7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D950B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63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8479.79.99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808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01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894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F51AE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A0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9F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Mezcladoras,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aspas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horizontales,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provistas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dispositivos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tornillo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Arquímedes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descarga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continua.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63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22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C482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5EE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01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21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E8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28DE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E4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07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Separadores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clasificadores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ferrosas,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dispositivos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electromagnéticos.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E6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62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E108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BC9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CBB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generación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corriente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aire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("cortinas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aire")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impedir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insectos,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polvo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mantener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temperatura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recinto.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7D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78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82A0F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15E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956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neumáticos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automatizar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artefactos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0F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FFB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C1B64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FD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9B5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cierres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relámpago.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36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1A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BBF78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C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71B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Frenos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motor.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90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5E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39D60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429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7E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Acumuladores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A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7A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86102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C4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DE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Sulfonadores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trióxido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azufre.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67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BE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40F235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12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7E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Vibradores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electromagnéticos,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alimentador.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7C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8D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533A4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80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F85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Reactores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convertidores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catalíticos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tubulares.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57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CA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B6DCB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0CC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C88D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Deshumectadores,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sistema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incorporado,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condensar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humedad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atmosférica.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5C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E2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807A3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A3A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3B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Colectores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monedas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contraseñas,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torniquete,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dispositivo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09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D3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32EB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E90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93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Prensas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algodón.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05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A8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312D1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7A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9C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desmontar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llantas.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55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78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BDE1AA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FE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F3C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Mecanismos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apertura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cierre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puertas,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cocheras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("garajes"),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operados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remoto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inalámbrico.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E4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D2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B478B7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BD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D7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Mecanismos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apertura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cierre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persianas,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operados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remoto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inalámbrico.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7B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76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83100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CEC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8479.89.99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04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427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4B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41DA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D4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B1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88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E1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5B1CA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829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515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bronce,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laboratorio.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DB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97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82CF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62B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0C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tractores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agrícolas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industriales.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DA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A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0A3A6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34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FD1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válvulas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regulables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riego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agrícola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jardín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("hidrantes")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203.2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8D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46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84526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20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C9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comando,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automatizar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funcionamiento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artefactos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conexión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19.05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(¾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pulgada)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trabajo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35.15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kg/cm²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(500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PSI).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E1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E5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568A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9E2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D1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volumétricos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cerveza.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77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F7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577B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F1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4E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FF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89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2DAF9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D8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8481.80.10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A6E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vías,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cuya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giratoria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vía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través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accionamiento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palanca.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745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78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8A62A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AA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BA1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Operadas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electroimán,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lavar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ropa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vajilla.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8B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A4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C0D1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B4D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03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Operadas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electroimán,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C9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A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B918D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4C5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B9E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Válvulas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expansión,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termostáticas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automáticas,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refrigeración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aire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F6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8FE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3898C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93A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C3E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Automáticas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semiautomáticas,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calentadores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27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09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10FB5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09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A43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funcionamiento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artefactos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sistemas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aceite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circuitos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cerrados.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91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1A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EE08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96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B4C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comando,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automatizar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funcionamiento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artefactos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mecánicos,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conexión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19.05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(¾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pulgada)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trabajo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35.15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kg/cm²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(500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PSI).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9C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EA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4E93B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F95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4D0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inoxidable,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vástago,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llenadoras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botellas.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F04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05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8470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48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3F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común,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cromados,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niquelados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recubrimiento,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8481.80.01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8481.80.02.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DE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2E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04799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88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91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hierro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resistencia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kg/cm²,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8481.80.04.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61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75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97639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A8A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EA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Válvulas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funcionamiento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automático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actuador,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8481.80.06,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8481.80.15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8481.80.24.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1D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F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34E78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B3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19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hidráulico,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8481.80.15.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3B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F6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2FC4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8C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F94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Válvulas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funcionamiento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automático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actuador,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apertura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controlada,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cuchilla,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globo.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612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E3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EEA68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DA3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8481.80.25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78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Válvulas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aire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neumáticos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cámaras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aire.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0B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7D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6F57C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F14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8482.10.02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1F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sencilla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12.7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exceder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50.8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exceder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superficie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esférica,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centro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cuadrado.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29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FC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DDD33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4D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8482.10.99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03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2A3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5C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37C4D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17C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8482.20.01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BB0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Ensambles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cónicos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serie: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15101,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331274,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L44643,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L44649,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L68149,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M12649,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LM11749,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LM11949,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LM12749,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LM29748,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LM29749,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LM48548,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LM67048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LM501349;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rodamientos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códigos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(SET):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LM11749/710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LM11949/910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M12649/610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L44649/610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LM48548/510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LM67048/010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L45449/410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LM12749/710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L68149/110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L44643/610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14),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LM12749/711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16),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L68149/111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17)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15101/15245,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26749,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12748,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LM104949,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12748/710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34),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104949/911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29749/710,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501349,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501349/314,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25590,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25590/25523,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803146/110,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25580,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25580/25520,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104948,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104948,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JLM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104948/910,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31594,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31594/31520,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02872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02872/02820;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rodamientos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equivalentes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según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Internacionales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ANSI-ABMA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Standard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19.1,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ANSI-ABMA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Standard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19.2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incluyendo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posteriores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serie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códigos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indicados,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8A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16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D092B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48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8482.20.03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67B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Ensambles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cónicos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serie: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387A,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HM803146,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HM803149,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HM88542,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JL26749,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JL69349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L45449;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rodamientos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siguientes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códigos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(SET):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JL69349/310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11),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LM501349/310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JL26749F/710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46),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LM29748/710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56),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387A/382S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75),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HM88542/510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81)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HM803149/110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83);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rodamientos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equivalentes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según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Internacionales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ANSI-ABMA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Standard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19.1,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ANSI-ABMA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Standard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19.2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incluyendo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posteriores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números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serie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códigos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indicados.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87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CF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1415C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821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8482.20.99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D5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CE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E3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4C5B3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A5C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8482.80.91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A0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rodamientos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combinados.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BE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9C2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4C91B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2F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8482.91.02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83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agujas.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3EC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90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B88F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F20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8483.20.01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F4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cojinetes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rodamientos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incorporados.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BA8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56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498A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628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8503.00.05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2F1F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Estatores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unitario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1,000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trolebuses.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B83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2EB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88C5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8F28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8503.00.99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A0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993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B08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F570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F0C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8506.80.91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8A9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baterías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A8F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6F0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3BEF5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2377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26C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6F0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A91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42995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4B6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B83F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450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EE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CC655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268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AC7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2DF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181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9008A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D61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9B9C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Recargables,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plomo-ácido,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"flash"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voltios,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unitario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9CC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634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3C4A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916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8507.20.04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AD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plomo-ácido,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recombinación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interna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gases,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construcción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sellada,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electrolito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inmovilizado,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kg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terminales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tornillo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fastón.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9E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6A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AE0D0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6D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8507.50.01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3E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níquel-hidruro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95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38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0FF2F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5B4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819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litio.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3C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B7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1D354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848F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8507.80.91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184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acumuladores.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FD4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níquel-hierro.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BA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089B8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3F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8507.90.01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A0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0A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70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ADD9D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3275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8509.80.04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90F4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Cepillos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9BD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5AE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F203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AD93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8510.10.01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9B4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Afeitadoras.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D8E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795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A03FE0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7AF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8511.10.03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7A0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Cuyo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central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níquel,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tungsteno;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platino,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iridio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aleaciones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oro;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tierra;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tractores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agrícolas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industriales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motocicletas.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DF1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738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259F4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DDB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8511.10.99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A451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6EA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9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E6EF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97F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8514.31.01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1DBA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Hornos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haces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CE4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63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B182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848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8514.32.01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B1E8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Hornos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plasma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hornos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vacío.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526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EAB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1B76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9ED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8514.39.99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6AE3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72F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DCB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228C2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2904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8516.79.01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5A3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calefacción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automóviles.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1EE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95F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FE78D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9E3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8517.62.17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CAF7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recepción,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conversión,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emisión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transmisión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regeneración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voz,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imagen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conmutación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encaminamiento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("switching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routing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apparatus").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FB3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388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0253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1D4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8518.30.03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0D5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Microteléfono.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411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0B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7628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072A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8518.30.04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6C9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Auricular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cabezal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combinado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micrófono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(diadema),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operadora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telefónica.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CC0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D5A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CB06D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D51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8518.30.99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DA0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1B8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CDC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66AB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E92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8518.40.01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4E5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6E7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C08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664F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3A6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8518.40.02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B40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operación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línea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telefónica.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E54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B1B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DB9C6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9DF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8518.40.04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920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Procesadores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audio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compresores,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limitadores,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expansores,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ganancia,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recortadores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ecualizadores,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canales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impedancia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entrada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salida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600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ohms.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18D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C55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BC17E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26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8518.40.99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9C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6D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0F5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2379A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F1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8523.29.05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933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grabadas,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reproducir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fenómenos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distintos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imagen.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62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46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BE45D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F58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8523.29.07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6C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grabadas,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enseñanza,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sonido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imágenes,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técnicas,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científicas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culturales,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instituciones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educación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88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1D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015F3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B5A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8523.29.08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55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grabadas,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utilizadas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“video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tape”,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cartuchos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casetes.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60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45D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F1CE8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341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8523.29.91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194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grabadas.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B9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25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74AE7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AF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81E2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073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2D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231C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AC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DC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escritura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(conocidos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CD-R;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DVD-R,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formatos),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sistemas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lectura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láser.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46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A1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0EE2D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89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8523.41.99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A3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B4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F1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C2DCA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F19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E9F6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E3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9E3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30AF9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CF4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EA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Dispositivos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almacenamiento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volátil,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regrabables,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estado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sólido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(semiconductores),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ejemplo: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llamados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"tarjetas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memoria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flash",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"tarjeta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almacenamiento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flash",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"memory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stick",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"PC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card",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"secure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digital",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"compact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flash",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"smart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media".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AB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50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145AE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2F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8523.51.99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EE3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3E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10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B246E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102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8523.52.03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93E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Tarjetas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inteligentes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("smart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cards").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50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C5A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3D925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C3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8525.60.05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09E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Fijos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móviles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ultra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frecuencia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(UHF)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470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MHz.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93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37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FB3FE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A4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8525.60.99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BE9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9C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88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F8A3C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E51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8528.72.01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A1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pantalla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35.56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(14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pulgadas),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proyección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8528.72.06.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A0D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B3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1AD3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1F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8528.72.02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12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pantalla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35.56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(14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pulgadas),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proyección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8528.72.06.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FC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39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C0ECE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CE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8528.72.03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03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proyección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catódicos,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9EF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8A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89341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258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8528.72.04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F3E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catódico,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proyección.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6F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04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FCA13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E5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8528.72.05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87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definición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proyección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catódicos.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85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90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A23F6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90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8528.72.06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15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pantalla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vehículos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automóviles.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25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126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2C6DD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FB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8528.72.07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9CB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Incompletos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terminar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compuestos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especificadas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Nacional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13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Capítulo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poder),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incorporen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rayos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catódicos,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pantalla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pantalla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9FC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DA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550E04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7F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8528.72.99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35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8B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79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E603A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E7D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8530.80.02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09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Equipos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semáforos.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71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86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E5BCC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DE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8530.80.99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325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2FC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DE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9927A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D7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8532.22.04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A1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Electrolíticos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aluminio.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0A4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AF7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BC23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A3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8532.25.02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EB8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Fijos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películas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aquellos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dieléctrico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terminales,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montaje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contacto.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C2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48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99F2C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FF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8533.21.01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9E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potencia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6B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A3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F911A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25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8535.90.08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C6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Llaves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(arrancadores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magnéticos),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potencia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nominal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DAA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F4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D4AA1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619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8535.90.20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35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Llaves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(arrancadores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magnéticos),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potencia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nominal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superior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39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4A0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BBD98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DD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8535.90.99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1F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239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73A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A460A8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FB6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8536.49.99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F6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3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C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55CD8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9B5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8536.69.99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73A7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A3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Clavijas.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94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4CA32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A60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B57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E5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DC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AAACD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B19A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938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incandescencia,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cuarzo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("halógenas"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"quartzline"),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2,900°K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(grados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Kelvin)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mínimo.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770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40F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21C9B7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A5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8539.31.01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DC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Lámparas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fluorescentes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tubulares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"O"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"U".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3D7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Compactas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E7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B722C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11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EF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31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AA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EEC052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C14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8539.39.03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AF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Lámparas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fluorescentes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tubulares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"O"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"U".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F0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E75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62A1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F44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8539.39.04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26F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mixta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descarga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filamento).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8CB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86F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A03D96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C91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8539.39.05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962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Lámparas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neón.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BF9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7A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7488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49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8539.39.06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657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Lámparas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descarga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gases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metálicos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mezclados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combinados,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multivapor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180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ACD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E77E0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AB2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D5E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Lámparas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9CF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5D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098C4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80B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8539.51.01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4E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8539.52.01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85.43.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87D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08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470B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89A7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8539.52.01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B03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Lámparas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tubos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emisores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(LED).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B6E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100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0F334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05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8541.10.01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7E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Diodos,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fotodiodos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emisores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(LED).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EE6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8D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CF42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4C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8541.21.01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609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capacidad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disipación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E6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9E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71650A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A78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8541.29.99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90D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0A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B06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0D9318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FC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8541.41.01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04F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Diodos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emisores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luz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(LED).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74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42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1F19B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604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8541.42.01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8C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Células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fotovoltaicas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módulos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paneles.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2A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364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C0C0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51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8541.43.01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3C2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Células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fotovoltaicas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módulos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paneles.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68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E28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40FE38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E3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8541.49.99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92B0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2B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D2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E074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AD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8541.60.01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6F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Cristales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piezoeléctricos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montados.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147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CBF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6D64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E29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8542.31.03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05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Procesadores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controladores,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combinados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memorias,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convertidores,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circuitos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lógicos,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amplificadores,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relojes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circuitos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sincronización,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circuitos.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83A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D2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4ECC35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102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8542.32.02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6ED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Memorias.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58F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735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C248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243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8542.90.01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427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280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4E2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BCDD9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F507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8543.20.06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B77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Generadores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señales.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6E2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B0A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58C31F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E64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8543.40.99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FD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B19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106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34A0E3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65FF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8543.70.99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C9B9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ACC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1B5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7408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D2A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8544.20.02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867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coaxiales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conductores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concéntricos,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aislados,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cuando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recubiertos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aislantes,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mensajero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impedancia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75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ohms,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8544.20.01.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903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6EC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A49A1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92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8544.20.03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759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CC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98B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46D5E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51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8607.19.02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7BA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Ejes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montados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ruedas.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09E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57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E7B46F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66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8607.19.03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2A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Ruedas.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69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DE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C931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FAF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8607.19.99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22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FE8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30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C2BF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F7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8712.00.05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A33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Bicicletas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velocípedos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triciclos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reparto),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motor.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BB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DF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E098AD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CB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8713.10.01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51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mecanismo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propulsión.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161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76E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0829F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A3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9001.30.02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7FC4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óptica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(pastillas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botones)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contacto,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bruto,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diámetro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134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2C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F0550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DE3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9001.90.99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DC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BD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B3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2E119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BEA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9003.11.01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A1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51E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F78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5E962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D15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9013.20.01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61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Láseres,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diodos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láser.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9CD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C2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3D8FE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3C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9015.80.01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C5E8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distancias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geodésicas.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6E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82F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67602F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58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9015.80.03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C27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Celdas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presión,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piezómetros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extensómetros.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AE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827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DC028B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02B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9015.80.04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FEE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control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niveles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tipo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73C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BE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14F25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301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9015.80.05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029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Inclinómetros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extensómetros,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deformaciones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roca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concreto,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7C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A6F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99772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1348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9015.80.99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8883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8A4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B4C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B45ED5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21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9018.11.01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ACD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Electrocardiógrafos.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5E3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411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2F142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F33D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9018.11.02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B3A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Circuitos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modulares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electrocardiógrafos.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596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735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CE80A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4108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9018.12.01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587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diagnóstico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exploración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ultrasónica.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DC6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195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5783C5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D3F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2C59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Electroencefalógrafos.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B68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567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A5829A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D46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9018.19.05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39A5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Sistemas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monitoreo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pacientes.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637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2CC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C175B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3F26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9018.19.06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7D68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Audiómetros.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C2D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D57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2BAA6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DE9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9018.19.99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25E3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3A4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9F4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FCBF9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FBD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9018.31.99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D8F4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E83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7A1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79D96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E026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9018.32.02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21E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ligadura,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9018.32.04.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51A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B59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AADF5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A0AE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9018.32.03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870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Desechables,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esterilizar,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empacar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envasar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acondicionar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menor,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jeringas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hipodérmicas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desechables.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B65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1A4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040F4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279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8AC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Catéteres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inyectores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inseminación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7DC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90E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2CD0F8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B2D9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9018.39.03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1F5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Cánulas.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A8F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EDB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EBF6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9483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743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Espejos.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BC5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34F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925B9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58DC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9C7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Valvas,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portaagujas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escoplos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cirugía.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FEB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78C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2F64B5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4DD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242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Pinzas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descornar.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B23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2E8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54089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F42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B8A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Castradores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seguridad.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3E7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9E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36F3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72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05C9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Bombas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aspiración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pleural.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87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B0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4CD1D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4B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26A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Desfibriladores.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CEC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6B2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9FBD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A3B8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ACD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actinoterapia.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00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358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97E7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6170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FB0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diatermia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onda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corta.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294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760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2307FB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E592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85F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Incubadoras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6C1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5E8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DF69F6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6AE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C3D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electrocirugía.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DC5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735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8A101F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F60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580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Equipos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hemodiálisis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(riñón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0D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FCA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3BF4DB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3DE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9018.90.99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651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B1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BE6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C8587A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C52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9019.20.01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D77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ozonoterapia,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oxigenoterapia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aerosolterapia,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respiratorios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reanimación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terapia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respiratoria.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8EF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125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8D78C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292D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9021.10.06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6B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ortopedia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fracturas.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515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clavos,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tornillos,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placas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grapas;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manufacturas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implantes,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titanio.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9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2B70650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00E7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9021.39.01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C0E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Ojos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D6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6D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00859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5F1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9021.39.02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9D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Prótesis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venas.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1E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78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DFE6B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CB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9021.39.04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BC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Manos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artificiales.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6D1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F0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FEE27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223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9021.39.99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D03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24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BD6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83DC67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3D4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9021.90.99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43B4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37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4D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F4444A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E07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9025.19.01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A72B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vehículos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automóviles.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0B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CE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894DD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C32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9025.19.02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BA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naves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aéreas.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6E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5B9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AC1F9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0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9025.19.03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F96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Electrónicos,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9025.19.01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9025.19.02.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2E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D33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D4D753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02C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9025.19.04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701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Pirómetros.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46D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DB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A1512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428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9026.80.91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3D0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instrumentos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76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E2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CEFD3F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39E8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9027.20.01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B2A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Cromatógrafos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instrumentos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electroforesis.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5B5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A69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5A8B91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379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9027.30.01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6FAA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Espectrómetros,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espectrofotómetros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espectrógrafos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utilicen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ópticas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(UV,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visibles,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IR).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BA5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A3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39BEC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A89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9027.50.91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02B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instrumentos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utilicen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radiaciones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ópticas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(UV,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visibles,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IR).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153A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6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E97F7A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B5C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9027.81.01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479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Espectrómetros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63D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1B5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6D5E1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999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9027.89.99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055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432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34B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42F36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A41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9028.30.99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23B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9B5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2D9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94C18E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134C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9030.39.91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69A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dispositivo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registrador.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E29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9A2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5FBB02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E8B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9030.40.91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F1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instrumentos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especialmente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técnicas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telecomunicación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ejemplo: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hipsómetros,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kerdómetros,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distorsiómetros,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sofómetros).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25D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A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5E63D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14A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9030.89.99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80FF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72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C8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B8D827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1A8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9033.00.01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7C56B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expresados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Capítulo,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instrumentos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Capítulo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6BB2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4CA0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128E9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2876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9403.20.91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FBC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muebles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metal.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C581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47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9208CB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0D85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9403.91.01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6DA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4ED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F1B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C0016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3FC5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9403.99.99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53D1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71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B0D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DB6E1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99B7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2D32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Triciclos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cochecitos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pedal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palanca.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588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342D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78E74E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A76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BB1E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ruedas,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conduzcan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impulsados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persona,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accionados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baterías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recargables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ambos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casos,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427F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B863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651A4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5C19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2072C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Muñecas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vestidos,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operados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electrónicamente,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DF88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0EE4" w14:textId="77777777" w:rsidR="00811FC2" w:rsidRPr="007635CE" w:rsidRDefault="00811FC2" w:rsidP="000E5C9B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EC5EA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847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AAA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Muñecas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longitud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inferior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igual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cm,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vestidos,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articulados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mecanismos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operados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electrónicamente.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C7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AC7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B57F52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91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495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Trenes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carriles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(rieles),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señales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B52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66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485398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078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938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terapéutico-pedagógicos,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usos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clínicos,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corregir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disfunciones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psicomotrices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problemas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aprendizaje,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instituciones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educación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especial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281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AF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3E855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F4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D1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Modelos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reducidos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escala"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balsa.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2B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68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7698D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D7A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8C6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Modelos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reducidos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"a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escala"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ensamblar,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componentes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4BD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84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B879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DE5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8A9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Juegos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surtidos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construcción;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construcción.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83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DB3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84D7EB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2CD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70EB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rellenos.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4712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5248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3856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2A47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6AB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rellenar,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76C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502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1F6BD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0589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862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Instrumentos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música,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46B6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905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C0FA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1FB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6FE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Rompecabezas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B28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A9D3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DCD60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0B0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7D0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Rompecabezas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distintas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papel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cartón.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AC8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338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6B8DD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C48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435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Juegos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surtidos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personaje,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profesión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oficio,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juegos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imiten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belleza,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maquillaje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manicura.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477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68C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0E8D7E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27D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FA5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modelos,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motor,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9503.00.09,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748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5828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12156C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0F11F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F117F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Ábacos.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09C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076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58353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185C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7C3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Preparaciones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caucho,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globos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insuflado.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B21B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AB5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992EB8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CFA1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EC1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inflables,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pelotas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fabricadas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F5F4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647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B81C89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1DDB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F9F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hasta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36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meses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edad,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9503.00.04,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9503.00.12,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9503.00.15,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9503.00.16,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9503.00.17,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766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38B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AD31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9DE9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E13FD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réplica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fuego,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tengan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apariencia,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forma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y/o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configuración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9301.90,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93.02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93.03,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armas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93.04.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9A6A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59E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DB2DE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F4526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8F02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lanzar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agua,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0F27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1353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C8620F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D773F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94C9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triciclos,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patinetes,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coches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pedal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ruedas.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C84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01F0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9A2474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6AB8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6E266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Prendas,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complementos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(accesorios)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vestir,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calzado,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sombreros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tocados,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1675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5136" w14:textId="77777777" w:rsidR="00811FC2" w:rsidRPr="007635CE" w:rsidRDefault="00811FC2" w:rsidP="000E5C9B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2E9531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4D83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1E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Subensambles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electrónicos,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C14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A83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7172F7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6E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65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9503.00.28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4A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FD0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6CA57F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88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E81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instrumentos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música,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919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785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6301E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39A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8B76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6D3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E6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D31873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F9F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998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Motores,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montarse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modelos,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reducidos.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C869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263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F91E4E4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24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A014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productos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9D7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8D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892CB32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E67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D20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coches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ruedas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rueda,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9503.00.21,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9503.00.25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9503.00.26.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060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B43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05356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A362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1D3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ruedas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conduzcan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niños;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coches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ruedas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6C2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CB0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30AC6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1FE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9503.00.92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BEC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muñecos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solamente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vestidos,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9503.00.04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9503.00.05.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AF3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9F2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570E8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933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346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juguetes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que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representen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animales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seres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no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humanos,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rellenar.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B06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975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601543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9CB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9503.00.99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E071B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67B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515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172243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D6B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9504.50.04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F35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Videoconsolas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máquinas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videojuego,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subpartida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9504.30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9504.50.03.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0CD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96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BD7BF41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DAF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9504.90.01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B90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Pelotas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celuloide.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1B1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D0C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691CE1F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13C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9504.90.02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9A1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Bolas,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9504.90.01.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A4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A4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87FF04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58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9504.90.03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71C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Bolos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madera;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aparatos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automáticos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acomodar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pinos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regresar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bolas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lugar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lanzamiento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("bowlings"),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piezas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D4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A60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2A3857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A0E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9504.90.04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6DC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Autopistas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eléctricas.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4DCC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45E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80B67D0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F7E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9504.90.05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586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sueltas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diseñadas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9504.90.04.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337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6A7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E3F060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A6C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9504.90.99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457A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06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CB25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C03D58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6641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9506.91.03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159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cultura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física,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gimnasia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atletismo.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9F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046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21750C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B4C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9506.99.01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E44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Espinilleras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tobilleras.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FF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F32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0FE36E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55BD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9506.99.02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ECE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tiro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arco,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así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sus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reconocibles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destinados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exclusiva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principalmente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dichos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516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B7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1948D6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DEC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9506.99.03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A41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Redes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deportes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campo.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4BF3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7FB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0FF6F3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1085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9506.99.04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A2211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Caretas.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909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9CF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99B956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ACB5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9506.99.05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72564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Trampolines.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38EF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E6DE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13F18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B0EA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9506.99.06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2DDB2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Piscinas,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infantiles.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C397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4E1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AEA49F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4108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9506.99.99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9A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1116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63B0" w14:textId="77777777" w:rsidR="00811FC2" w:rsidRPr="007635CE" w:rsidRDefault="00811FC2" w:rsidP="000E5C9B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87711C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E883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9602.00.01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BF6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Cápsulas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gelatina.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EB9D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DE2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8B03AC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2AF93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9603.21.01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68CE4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Cepillos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dientes,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incluidos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cepillos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dentaduras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postizas.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F5A5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AD9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32C08B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8AF74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9603.90.01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EA67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Plumeros.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558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C2EE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F29FE7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72FAB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9603.90.99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8F2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FE4B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Escobas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escobillones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cepillos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plásticos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lavar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4F4D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50</w:t>
            </w:r>
          </w:p>
        </w:tc>
      </w:tr>
      <w:tr w:rsidR="00811FC2" w:rsidRPr="007635CE" w14:paraId="37A0E2F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C544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9614.00.01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97B8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Escalabornes.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5BC3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339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FDE2E2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0505C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9614.00.03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B477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Partes.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E0F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61BB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565189EA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8BAD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9619.00.03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428E9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Pañales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9619.00.02.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7445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5E3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C87E60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C97A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9619.00.04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FD4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Toallas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sanitarias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(compresas),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tampones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higiénicos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similares,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otras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materias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textiles,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comprendido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arancelaria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9619.00.02.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49DD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582F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80</w:t>
            </w:r>
          </w:p>
        </w:tc>
      </w:tr>
      <w:tr w:rsidR="00811FC2" w:rsidRPr="007635CE" w14:paraId="7F273438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7EE8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9620.00.99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E3943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94E9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Excepto: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medios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auditivos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complementos;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pantallas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faciales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laboral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visores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accesorios,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lastRenderedPageBreak/>
              <w:t>oculares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protección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laboral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72C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lastRenderedPageBreak/>
              <w:t>100</w:t>
            </w:r>
          </w:p>
        </w:tc>
      </w:tr>
      <w:tr w:rsidR="00811FC2" w:rsidRPr="007635CE" w14:paraId="09C3BFC5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4DF1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9701.21.01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EB4C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Pinturas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dibujos.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86CC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FED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DE928E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973F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9701.91.01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2BF1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Pinturas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dibujos.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B783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D2EA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715DBFB7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42F1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9702.10.01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7BB5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DB78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693A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73A612D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0D408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9702.90.99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F6D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ADCE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97AC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3314BE5E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BDF5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9703.10.01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A4C3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100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2575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C6C1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6F0C11E3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7F75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9703.90.99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7A4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EB8E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53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04B309C6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7308B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9704.00.02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20BC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Sellos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(estampillas)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correo,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timbres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fiscales,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marcas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postales,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sobres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primer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día,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enteros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postales,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franqueados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y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análogos,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incluso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obliterados,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excepto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artículos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la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partida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49.07.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96C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18E5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23A7220B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A98B7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9706.10.01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18FA0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más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250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años.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E396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D1FF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  <w:tr w:rsidR="00811FC2" w:rsidRPr="007635CE" w14:paraId="4D9698A9" w14:textId="77777777" w:rsidTr="000E5C9B">
        <w:trPr>
          <w:trHeight w:val="2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C3F4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9706.90.99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75E2D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Las</w:t>
            </w:r>
            <w:r>
              <w:rPr>
                <w:color w:val="000000"/>
                <w:sz w:val="16"/>
                <w:lang w:eastAsia="es-MX"/>
              </w:rPr>
              <w:t xml:space="preserve"> </w:t>
            </w:r>
            <w:r w:rsidRPr="007635CE">
              <w:rPr>
                <w:color w:val="000000"/>
                <w:sz w:val="16"/>
                <w:lang w:eastAsia="es-MX"/>
              </w:rPr>
              <w:t>demás.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CBD3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lang w:val="es-MX" w:eastAsia="es-MX"/>
              </w:rPr>
            </w:pPr>
            <w:r>
              <w:rPr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3192" w14:textId="77777777" w:rsidR="00811FC2" w:rsidRPr="007635CE" w:rsidRDefault="00811FC2" w:rsidP="000E5C9B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lang w:val="es-MX" w:eastAsia="es-MX"/>
              </w:rPr>
            </w:pPr>
            <w:r w:rsidRPr="007635CE">
              <w:rPr>
                <w:color w:val="000000"/>
                <w:sz w:val="16"/>
                <w:lang w:eastAsia="es-MX"/>
              </w:rPr>
              <w:t>100</w:t>
            </w:r>
          </w:p>
        </w:tc>
      </w:tr>
    </w:tbl>
    <w:p w14:paraId="256B7785" w14:textId="77777777" w:rsidR="00811FC2" w:rsidRPr="00502873" w:rsidRDefault="00811FC2" w:rsidP="00811FC2">
      <w:pPr>
        <w:pStyle w:val="Texto"/>
        <w:spacing w:after="0"/>
        <w:rPr>
          <w:b/>
          <w:szCs w:val="24"/>
        </w:rPr>
      </w:pPr>
    </w:p>
    <w:p w14:paraId="26D4E0EA" w14:textId="77777777" w:rsidR="00811FC2" w:rsidRDefault="00811FC2" w:rsidP="00811FC2">
      <w:pPr>
        <w:pStyle w:val="Texto"/>
        <w:spacing w:after="60" w:line="200" w:lineRule="exact"/>
        <w:rPr>
          <w:szCs w:val="24"/>
        </w:rPr>
      </w:pPr>
      <w:r w:rsidRPr="00502873">
        <w:rPr>
          <w:b/>
          <w:szCs w:val="24"/>
        </w:rPr>
        <w:t>Cuarto.-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beneficios</w:t>
      </w:r>
      <w:r>
        <w:rPr>
          <w:szCs w:val="24"/>
        </w:rPr>
        <w:t xml:space="preserve"> </w:t>
      </w:r>
      <w:r w:rsidRPr="00502873">
        <w:rPr>
          <w:szCs w:val="24"/>
        </w:rPr>
        <w:t>derivados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otorgadas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conformidad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presente</w:t>
      </w:r>
      <w:r>
        <w:rPr>
          <w:szCs w:val="24"/>
        </w:rPr>
        <w:t xml:space="preserve"> </w:t>
      </w:r>
      <w:r w:rsidRPr="00502873">
        <w:rPr>
          <w:szCs w:val="24"/>
        </w:rPr>
        <w:t>Acuerdo,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aplicarán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productos</w:t>
      </w:r>
      <w:r>
        <w:rPr>
          <w:szCs w:val="24"/>
        </w:rPr>
        <w:t xml:space="preserve"> </w:t>
      </w:r>
      <w:r w:rsidRPr="00502873">
        <w:rPr>
          <w:szCs w:val="24"/>
        </w:rPr>
        <w:t>originarios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provenientes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territorio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cumplan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lo</w:t>
      </w:r>
      <w:r>
        <w:rPr>
          <w:szCs w:val="24"/>
        </w:rPr>
        <w:t xml:space="preserve"> </w:t>
      </w:r>
      <w:r w:rsidRPr="00502873">
        <w:rPr>
          <w:szCs w:val="24"/>
        </w:rPr>
        <w:t>previsto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Anexo</w:t>
      </w:r>
      <w:r>
        <w:rPr>
          <w:szCs w:val="24"/>
        </w:rPr>
        <w:t xml:space="preserve"> </w:t>
      </w:r>
      <w:r w:rsidRPr="00502873">
        <w:rPr>
          <w:szCs w:val="24"/>
        </w:rPr>
        <w:t>III</w:t>
      </w:r>
      <w:r>
        <w:rPr>
          <w:szCs w:val="24"/>
        </w:rPr>
        <w:t xml:space="preserve"> </w:t>
      </w:r>
      <w:r w:rsidRPr="00502873">
        <w:rPr>
          <w:szCs w:val="24"/>
        </w:rPr>
        <w:t>“Régimen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Origen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Procedimientos</w:t>
      </w:r>
      <w:r>
        <w:rPr>
          <w:szCs w:val="24"/>
        </w:rPr>
        <w:t xml:space="preserve"> </w:t>
      </w:r>
      <w:r w:rsidRPr="00502873">
        <w:rPr>
          <w:szCs w:val="24"/>
        </w:rPr>
        <w:t>Aduaneros</w:t>
      </w:r>
      <w:r>
        <w:rPr>
          <w:szCs w:val="24"/>
        </w:rPr>
        <w:t xml:space="preserve"> </w:t>
      </w:r>
      <w:r w:rsidRPr="00502873">
        <w:rPr>
          <w:szCs w:val="24"/>
        </w:rPr>
        <w:t>para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Control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Verificación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Origen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Mercancías”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Complementación</w:t>
      </w:r>
      <w:r>
        <w:rPr>
          <w:szCs w:val="24"/>
        </w:rPr>
        <w:t xml:space="preserve"> </w:t>
      </w:r>
      <w:r w:rsidRPr="00502873">
        <w:rPr>
          <w:szCs w:val="24"/>
        </w:rPr>
        <w:t>Económica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51.</w:t>
      </w:r>
    </w:p>
    <w:p w14:paraId="4FC5424E" w14:textId="77777777" w:rsidR="00811FC2" w:rsidRDefault="00811FC2" w:rsidP="00811FC2">
      <w:pPr>
        <w:pStyle w:val="Texto"/>
        <w:spacing w:after="60" w:line="200" w:lineRule="exact"/>
        <w:rPr>
          <w:szCs w:val="24"/>
        </w:rPr>
      </w:pPr>
      <w:r w:rsidRPr="00502873">
        <w:rPr>
          <w:b/>
          <w:szCs w:val="24"/>
        </w:rPr>
        <w:t>Quinto.-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cupos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importación,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cantidad</w:t>
      </w:r>
      <w:r>
        <w:rPr>
          <w:szCs w:val="24"/>
        </w:rPr>
        <w:t xml:space="preserve"> </w:t>
      </w:r>
      <w:r w:rsidRPr="00502873">
        <w:rPr>
          <w:szCs w:val="24"/>
        </w:rPr>
        <w:t>o</w:t>
      </w:r>
      <w:r>
        <w:rPr>
          <w:szCs w:val="24"/>
        </w:rPr>
        <w:t xml:space="preserve"> </w:t>
      </w:r>
      <w:r w:rsidRPr="00502873">
        <w:rPr>
          <w:szCs w:val="24"/>
        </w:rPr>
        <w:t>volumen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aplicarán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Mexicanos,</w:t>
      </w:r>
      <w:r>
        <w:rPr>
          <w:szCs w:val="24"/>
        </w:rPr>
        <w:t xml:space="preserve"> </w:t>
      </w:r>
      <w:r w:rsidRPr="00502873">
        <w:rPr>
          <w:szCs w:val="24"/>
        </w:rPr>
        <w:t>señalados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columna</w:t>
      </w:r>
      <w:r>
        <w:rPr>
          <w:szCs w:val="24"/>
        </w:rPr>
        <w:t xml:space="preserve"> </w:t>
      </w:r>
      <w:r w:rsidRPr="00502873">
        <w:rPr>
          <w:szCs w:val="24"/>
        </w:rPr>
        <w:t>3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Tablas</w:t>
      </w:r>
      <w:r>
        <w:rPr>
          <w:szCs w:val="24"/>
        </w:rPr>
        <w:t xml:space="preserve"> </w:t>
      </w:r>
      <w:r w:rsidRPr="00502873">
        <w:rPr>
          <w:szCs w:val="24"/>
        </w:rPr>
        <w:t>previstas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puntos</w:t>
      </w:r>
      <w:r>
        <w:rPr>
          <w:szCs w:val="24"/>
        </w:rPr>
        <w:t xml:space="preserve"> </w:t>
      </w:r>
      <w:r w:rsidRPr="00502873">
        <w:rPr>
          <w:szCs w:val="24"/>
        </w:rPr>
        <w:t>Primero,</w:t>
      </w:r>
      <w:r>
        <w:rPr>
          <w:szCs w:val="24"/>
        </w:rPr>
        <w:t xml:space="preserve"> </w:t>
      </w:r>
      <w:r w:rsidRPr="00502873">
        <w:rPr>
          <w:szCs w:val="24"/>
        </w:rPr>
        <w:t>Segundo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Tercero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presente</w:t>
      </w:r>
      <w:r>
        <w:rPr>
          <w:szCs w:val="24"/>
        </w:rPr>
        <w:t xml:space="preserve"> </w:t>
      </w:r>
      <w:r w:rsidRPr="00502873">
        <w:rPr>
          <w:szCs w:val="24"/>
        </w:rPr>
        <w:t>Acuerdo,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aplicarán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productos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cuenten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certificado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cupo</w:t>
      </w:r>
      <w:r>
        <w:rPr>
          <w:szCs w:val="24"/>
        </w:rPr>
        <w:t xml:space="preserve"> </w:t>
      </w:r>
      <w:r w:rsidRPr="00502873">
        <w:rPr>
          <w:szCs w:val="24"/>
        </w:rPr>
        <w:t>expedido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Secretaría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Economía,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conformidad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lo</w:t>
      </w:r>
      <w:r>
        <w:rPr>
          <w:szCs w:val="24"/>
        </w:rPr>
        <w:t xml:space="preserve"> </w:t>
      </w:r>
      <w:r w:rsidRPr="00502873">
        <w:rPr>
          <w:szCs w:val="24"/>
        </w:rPr>
        <w:t>dispuesto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Ley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Comercio</w:t>
      </w:r>
      <w:r>
        <w:rPr>
          <w:szCs w:val="24"/>
        </w:rPr>
        <w:t xml:space="preserve"> </w:t>
      </w:r>
      <w:r w:rsidRPr="00502873">
        <w:rPr>
          <w:szCs w:val="24"/>
        </w:rPr>
        <w:t>Exterior.</w:t>
      </w:r>
    </w:p>
    <w:p w14:paraId="5D8D873F" w14:textId="77777777" w:rsidR="00811FC2" w:rsidRDefault="00811FC2" w:rsidP="00811FC2">
      <w:pPr>
        <w:pStyle w:val="Texto"/>
        <w:spacing w:after="60" w:line="200" w:lineRule="exact"/>
        <w:rPr>
          <w:szCs w:val="24"/>
        </w:rPr>
      </w:pPr>
      <w:r w:rsidRPr="00502873">
        <w:rPr>
          <w:b/>
          <w:szCs w:val="24"/>
        </w:rPr>
        <w:t>Sexto.-</w:t>
      </w:r>
      <w:r>
        <w:rPr>
          <w:szCs w:val="24"/>
        </w:rPr>
        <w:t xml:space="preserve"> </w:t>
      </w:r>
      <w:r w:rsidRPr="00502873">
        <w:rPr>
          <w:szCs w:val="24"/>
        </w:rPr>
        <w:t>Lo</w:t>
      </w:r>
      <w:r>
        <w:rPr>
          <w:szCs w:val="24"/>
        </w:rPr>
        <w:t xml:space="preserve"> </w:t>
      </w:r>
      <w:r w:rsidRPr="00502873">
        <w:rPr>
          <w:szCs w:val="24"/>
        </w:rPr>
        <w:t>dispuesto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presente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no</w:t>
      </w:r>
      <w:r>
        <w:rPr>
          <w:szCs w:val="24"/>
        </w:rPr>
        <w:t xml:space="preserve"> </w:t>
      </w:r>
      <w:r w:rsidRPr="00502873">
        <w:rPr>
          <w:szCs w:val="24"/>
        </w:rPr>
        <w:t>libera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cumplimiento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medidas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regulación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restricción</w:t>
      </w:r>
      <w:r>
        <w:rPr>
          <w:szCs w:val="24"/>
        </w:rPr>
        <w:t xml:space="preserve"> </w:t>
      </w:r>
      <w:r w:rsidRPr="00502873">
        <w:rPr>
          <w:szCs w:val="24"/>
        </w:rPr>
        <w:t>no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términos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lo</w:t>
      </w:r>
      <w:r>
        <w:rPr>
          <w:szCs w:val="24"/>
        </w:rPr>
        <w:t xml:space="preserve"> </w:t>
      </w:r>
      <w:r w:rsidRPr="00502873">
        <w:rPr>
          <w:szCs w:val="24"/>
        </w:rPr>
        <w:t>dispuesto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Complementación</w:t>
      </w:r>
      <w:r>
        <w:rPr>
          <w:szCs w:val="24"/>
        </w:rPr>
        <w:t xml:space="preserve"> </w:t>
      </w:r>
      <w:r w:rsidRPr="00502873">
        <w:rPr>
          <w:szCs w:val="24"/>
        </w:rPr>
        <w:t>Económica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51,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Ley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Comercio</w:t>
      </w:r>
      <w:r>
        <w:rPr>
          <w:szCs w:val="24"/>
        </w:rPr>
        <w:t xml:space="preserve"> </w:t>
      </w:r>
      <w:r w:rsidRPr="00502873">
        <w:rPr>
          <w:szCs w:val="24"/>
        </w:rPr>
        <w:t>Exterior,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Ley</w:t>
      </w:r>
      <w:r>
        <w:rPr>
          <w:szCs w:val="24"/>
        </w:rPr>
        <w:t xml:space="preserve"> </w:t>
      </w:r>
      <w:r w:rsidRPr="00502873">
        <w:rPr>
          <w:szCs w:val="24"/>
        </w:rPr>
        <w:t>Aduanera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demás</w:t>
      </w:r>
      <w:r>
        <w:rPr>
          <w:szCs w:val="24"/>
        </w:rPr>
        <w:t xml:space="preserve"> </w:t>
      </w:r>
      <w:r w:rsidRPr="00502873">
        <w:rPr>
          <w:szCs w:val="24"/>
        </w:rPr>
        <w:t>disposiciones</w:t>
      </w:r>
      <w:r>
        <w:rPr>
          <w:szCs w:val="24"/>
        </w:rPr>
        <w:t xml:space="preserve"> </w:t>
      </w:r>
      <w:r w:rsidRPr="00502873">
        <w:rPr>
          <w:szCs w:val="24"/>
        </w:rPr>
        <w:t>aplicables.</w:t>
      </w:r>
    </w:p>
    <w:p w14:paraId="198A5EB8" w14:textId="77777777" w:rsidR="00811FC2" w:rsidRDefault="00811FC2" w:rsidP="00811FC2">
      <w:pPr>
        <w:pStyle w:val="ANOTACION"/>
        <w:spacing w:after="60" w:line="200" w:lineRule="exact"/>
      </w:pPr>
      <w:r w:rsidRPr="00502873">
        <w:t>TRANSITORIOS</w:t>
      </w:r>
    </w:p>
    <w:p w14:paraId="6C6082B8" w14:textId="77777777" w:rsidR="00811FC2" w:rsidRDefault="00811FC2" w:rsidP="00811FC2">
      <w:pPr>
        <w:pStyle w:val="Texto"/>
        <w:spacing w:after="60" w:line="200" w:lineRule="exact"/>
        <w:rPr>
          <w:szCs w:val="24"/>
        </w:rPr>
      </w:pPr>
      <w:r w:rsidRPr="00502873">
        <w:rPr>
          <w:b/>
          <w:szCs w:val="24"/>
          <w:lang w:val="es-MX"/>
        </w:rPr>
        <w:t>PRIMERO.-</w:t>
      </w:r>
      <w:r>
        <w:rPr>
          <w:szCs w:val="24"/>
          <w:lang w:val="es-MX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presente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entrará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vigor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mismo</w:t>
      </w:r>
      <w:r>
        <w:rPr>
          <w:szCs w:val="24"/>
        </w:rPr>
        <w:t xml:space="preserve"> </w:t>
      </w:r>
      <w:r w:rsidRPr="00502873">
        <w:rPr>
          <w:szCs w:val="24"/>
        </w:rPr>
        <w:t>día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Ley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Impuestos</w:t>
      </w:r>
      <w:r>
        <w:rPr>
          <w:szCs w:val="24"/>
        </w:rPr>
        <w:t xml:space="preserve"> </w:t>
      </w:r>
      <w:r w:rsidRPr="00502873">
        <w:rPr>
          <w:szCs w:val="24"/>
        </w:rPr>
        <w:t>Generales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Importación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Exportación,</w:t>
      </w:r>
      <w:r>
        <w:rPr>
          <w:szCs w:val="24"/>
        </w:rPr>
        <w:t xml:space="preserve"> </w:t>
      </w:r>
      <w:r w:rsidRPr="00502873">
        <w:rPr>
          <w:szCs w:val="24"/>
        </w:rPr>
        <w:t>publicada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Diario</w:t>
      </w:r>
      <w:r>
        <w:rPr>
          <w:szCs w:val="24"/>
        </w:rPr>
        <w:t xml:space="preserve"> </w:t>
      </w:r>
      <w:r w:rsidRPr="00502873">
        <w:rPr>
          <w:szCs w:val="24"/>
        </w:rPr>
        <w:t>Oficial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Federación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7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junio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2022,</w:t>
      </w:r>
      <w:r>
        <w:rPr>
          <w:szCs w:val="24"/>
        </w:rPr>
        <w:t xml:space="preserve"> </w:t>
      </w:r>
      <w:r w:rsidRPr="00502873">
        <w:rPr>
          <w:szCs w:val="24"/>
        </w:rPr>
        <w:t>entre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vigor,</w:t>
      </w:r>
      <w:r>
        <w:rPr>
          <w:szCs w:val="24"/>
        </w:rPr>
        <w:t xml:space="preserve"> </w:t>
      </w:r>
      <w:r w:rsidRPr="00502873">
        <w:rPr>
          <w:szCs w:val="24"/>
        </w:rPr>
        <w:t>conforme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lo</w:t>
      </w:r>
      <w:r>
        <w:rPr>
          <w:szCs w:val="24"/>
        </w:rPr>
        <w:t xml:space="preserve"> </w:t>
      </w:r>
      <w:r w:rsidRPr="00502873">
        <w:rPr>
          <w:szCs w:val="24"/>
        </w:rPr>
        <w:t>previsto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Transitorio</w:t>
      </w:r>
      <w:r>
        <w:rPr>
          <w:szCs w:val="24"/>
        </w:rPr>
        <w:t xml:space="preserve"> </w:t>
      </w:r>
      <w:r w:rsidRPr="00502873">
        <w:rPr>
          <w:szCs w:val="24"/>
        </w:rPr>
        <w:t>Primero</w:t>
      </w:r>
      <w:r>
        <w:rPr>
          <w:szCs w:val="24"/>
        </w:rPr>
        <w:t xml:space="preserve"> </w:t>
      </w:r>
      <w:r w:rsidRPr="00502873">
        <w:rPr>
          <w:szCs w:val="24"/>
        </w:rPr>
        <w:t>del</w:t>
      </w:r>
      <w:r>
        <w:rPr>
          <w:szCs w:val="24"/>
        </w:rPr>
        <w:t xml:space="preserve"> </w:t>
      </w:r>
      <w:r w:rsidRPr="00502873">
        <w:rPr>
          <w:szCs w:val="24"/>
        </w:rPr>
        <w:t>Decreto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expide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misma.</w:t>
      </w:r>
    </w:p>
    <w:p w14:paraId="4D83D0CB" w14:textId="77777777" w:rsidR="00811FC2" w:rsidRDefault="00811FC2" w:rsidP="00811FC2">
      <w:pPr>
        <w:pStyle w:val="Texto"/>
        <w:spacing w:after="60" w:line="200" w:lineRule="exact"/>
        <w:rPr>
          <w:szCs w:val="24"/>
        </w:rPr>
      </w:pPr>
      <w:r w:rsidRPr="00502873">
        <w:rPr>
          <w:b/>
          <w:szCs w:val="24"/>
        </w:rPr>
        <w:t>SEGUNDO.-</w:t>
      </w:r>
      <w:r>
        <w:rPr>
          <w:b/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abroga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por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que</w:t>
      </w:r>
      <w:r>
        <w:rPr>
          <w:szCs w:val="24"/>
        </w:rPr>
        <w:t xml:space="preserve"> </w:t>
      </w:r>
      <w:r w:rsidRPr="00502873">
        <w:rPr>
          <w:szCs w:val="24"/>
        </w:rPr>
        <w:t>se</w:t>
      </w:r>
      <w:r>
        <w:rPr>
          <w:szCs w:val="24"/>
        </w:rPr>
        <w:t xml:space="preserve"> </w:t>
      </w:r>
      <w:r w:rsidRPr="00502873">
        <w:rPr>
          <w:szCs w:val="24"/>
        </w:rPr>
        <w:t>dan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conocer</w:t>
      </w:r>
      <w:r>
        <w:rPr>
          <w:szCs w:val="24"/>
        </w:rPr>
        <w:t xml:space="preserve"> </w:t>
      </w:r>
      <w:r w:rsidRPr="00502873">
        <w:rPr>
          <w:szCs w:val="24"/>
        </w:rPr>
        <w:t>las</w:t>
      </w:r>
      <w:r>
        <w:rPr>
          <w:szCs w:val="24"/>
        </w:rPr>
        <w:t xml:space="preserve"> </w:t>
      </w:r>
      <w:r w:rsidRPr="00502873">
        <w:rPr>
          <w:szCs w:val="24"/>
        </w:rPr>
        <w:t>preferencias</w:t>
      </w:r>
      <w:r>
        <w:rPr>
          <w:szCs w:val="24"/>
        </w:rPr>
        <w:t xml:space="preserve"> </w:t>
      </w:r>
      <w:r w:rsidRPr="00502873">
        <w:rPr>
          <w:szCs w:val="24"/>
        </w:rPr>
        <w:t>arancelarias</w:t>
      </w:r>
      <w:r>
        <w:rPr>
          <w:szCs w:val="24"/>
        </w:rPr>
        <w:t xml:space="preserve"> </w:t>
      </w:r>
      <w:r w:rsidRPr="00502873">
        <w:rPr>
          <w:szCs w:val="24"/>
        </w:rPr>
        <w:t>aplicables</w:t>
      </w:r>
      <w:r>
        <w:rPr>
          <w:szCs w:val="24"/>
        </w:rPr>
        <w:t xml:space="preserve"> </w:t>
      </w:r>
      <w:r w:rsidRPr="00502873">
        <w:rPr>
          <w:szCs w:val="24"/>
        </w:rPr>
        <w:t>a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conformidad</w:t>
      </w:r>
      <w:r>
        <w:rPr>
          <w:szCs w:val="24"/>
        </w:rPr>
        <w:t xml:space="preserve"> </w:t>
      </w:r>
      <w:r w:rsidRPr="00502873">
        <w:rPr>
          <w:szCs w:val="24"/>
        </w:rPr>
        <w:t>con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Acuerdo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Complementación</w:t>
      </w:r>
      <w:r>
        <w:rPr>
          <w:szCs w:val="24"/>
        </w:rPr>
        <w:t xml:space="preserve"> </w:t>
      </w:r>
      <w:r w:rsidRPr="00502873">
        <w:rPr>
          <w:szCs w:val="24"/>
        </w:rPr>
        <w:t>Económica</w:t>
      </w:r>
      <w:r>
        <w:rPr>
          <w:szCs w:val="24"/>
        </w:rPr>
        <w:t xml:space="preserve"> </w:t>
      </w:r>
      <w:r w:rsidRPr="00502873">
        <w:rPr>
          <w:szCs w:val="24"/>
        </w:rPr>
        <w:t>No.</w:t>
      </w:r>
      <w:r>
        <w:rPr>
          <w:szCs w:val="24"/>
        </w:rPr>
        <w:t xml:space="preserve"> </w:t>
      </w:r>
      <w:r w:rsidRPr="00502873">
        <w:rPr>
          <w:szCs w:val="24"/>
        </w:rPr>
        <w:t>51</w:t>
      </w:r>
      <w:r>
        <w:rPr>
          <w:szCs w:val="24"/>
        </w:rPr>
        <w:t xml:space="preserve"> </w:t>
      </w:r>
      <w:r w:rsidRPr="00502873">
        <w:rPr>
          <w:szCs w:val="24"/>
        </w:rPr>
        <w:t>celebrado</w:t>
      </w:r>
      <w:r>
        <w:rPr>
          <w:szCs w:val="24"/>
        </w:rPr>
        <w:t xml:space="preserve"> </w:t>
      </w:r>
      <w:r w:rsidRPr="00502873">
        <w:rPr>
          <w:szCs w:val="24"/>
        </w:rPr>
        <w:t>entre</w:t>
      </w:r>
      <w:r>
        <w:rPr>
          <w:szCs w:val="24"/>
        </w:rPr>
        <w:t xml:space="preserve"> </w:t>
      </w:r>
      <w:r w:rsidRPr="00502873">
        <w:rPr>
          <w:szCs w:val="24"/>
        </w:rPr>
        <w:t>los</w:t>
      </w:r>
      <w:r>
        <w:rPr>
          <w:szCs w:val="24"/>
        </w:rPr>
        <w:t xml:space="preserve"> </w:t>
      </w:r>
      <w:r w:rsidRPr="00502873">
        <w:rPr>
          <w:szCs w:val="24"/>
        </w:rPr>
        <w:t>Estados</w:t>
      </w:r>
      <w:r>
        <w:rPr>
          <w:szCs w:val="24"/>
        </w:rPr>
        <w:t xml:space="preserve"> </w:t>
      </w:r>
      <w:r w:rsidRPr="00502873">
        <w:rPr>
          <w:szCs w:val="24"/>
        </w:rPr>
        <w:t>Unidos</w:t>
      </w:r>
      <w:r>
        <w:rPr>
          <w:szCs w:val="24"/>
        </w:rPr>
        <w:t xml:space="preserve"> </w:t>
      </w:r>
      <w:r w:rsidRPr="00502873">
        <w:rPr>
          <w:szCs w:val="24"/>
        </w:rPr>
        <w:t>Mexicanos</w:t>
      </w:r>
      <w:r>
        <w:rPr>
          <w:szCs w:val="24"/>
        </w:rPr>
        <w:t xml:space="preserve"> </w:t>
      </w:r>
      <w:r w:rsidRPr="00502873">
        <w:rPr>
          <w:szCs w:val="24"/>
        </w:rPr>
        <w:t>y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República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Cuba,</w:t>
      </w:r>
      <w:r>
        <w:rPr>
          <w:szCs w:val="24"/>
        </w:rPr>
        <w:t xml:space="preserve"> </w:t>
      </w:r>
      <w:r w:rsidRPr="00502873">
        <w:rPr>
          <w:szCs w:val="24"/>
        </w:rPr>
        <w:t>publicado</w:t>
      </w:r>
      <w:r>
        <w:rPr>
          <w:szCs w:val="24"/>
        </w:rPr>
        <w:t xml:space="preserve"> </w:t>
      </w:r>
      <w:r w:rsidRPr="00502873">
        <w:rPr>
          <w:szCs w:val="24"/>
        </w:rPr>
        <w:t>en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Diario</w:t>
      </w:r>
      <w:r>
        <w:rPr>
          <w:szCs w:val="24"/>
        </w:rPr>
        <w:t xml:space="preserve"> </w:t>
      </w:r>
      <w:r w:rsidRPr="00502873">
        <w:rPr>
          <w:szCs w:val="24"/>
        </w:rPr>
        <w:t>Oficial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la</w:t>
      </w:r>
      <w:r>
        <w:rPr>
          <w:szCs w:val="24"/>
        </w:rPr>
        <w:t xml:space="preserve"> </w:t>
      </w:r>
      <w:r w:rsidRPr="00502873">
        <w:rPr>
          <w:szCs w:val="24"/>
        </w:rPr>
        <w:t>Federación</w:t>
      </w:r>
      <w:r>
        <w:rPr>
          <w:szCs w:val="24"/>
        </w:rPr>
        <w:t xml:space="preserve"> </w:t>
      </w:r>
      <w:r w:rsidRPr="00502873">
        <w:rPr>
          <w:szCs w:val="24"/>
        </w:rPr>
        <w:t>el</w:t>
      </w:r>
      <w:r>
        <w:rPr>
          <w:szCs w:val="24"/>
        </w:rPr>
        <w:t xml:space="preserve"> </w:t>
      </w:r>
      <w:r w:rsidRPr="00502873">
        <w:rPr>
          <w:szCs w:val="24"/>
        </w:rPr>
        <w:t>26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diciembre</w:t>
      </w:r>
      <w:r>
        <w:rPr>
          <w:szCs w:val="24"/>
        </w:rPr>
        <w:t xml:space="preserve"> </w:t>
      </w:r>
      <w:r w:rsidRPr="00502873">
        <w:rPr>
          <w:szCs w:val="24"/>
        </w:rPr>
        <w:t>de</w:t>
      </w:r>
      <w:r>
        <w:rPr>
          <w:szCs w:val="24"/>
        </w:rPr>
        <w:t xml:space="preserve"> </w:t>
      </w:r>
      <w:r w:rsidRPr="00502873">
        <w:rPr>
          <w:szCs w:val="24"/>
        </w:rPr>
        <w:t>2020.</w:t>
      </w:r>
    </w:p>
    <w:p w14:paraId="54EDD0A4" w14:textId="77777777" w:rsidR="00811FC2" w:rsidRDefault="00811FC2" w:rsidP="00811FC2">
      <w:pPr>
        <w:pStyle w:val="Texto"/>
      </w:pPr>
      <w:r w:rsidRPr="00502873">
        <w:t>Ciudad</w:t>
      </w:r>
      <w:r>
        <w:t xml:space="preserve"> </w:t>
      </w:r>
      <w:r w:rsidRPr="00502873">
        <w:t>de</w:t>
      </w:r>
      <w:r>
        <w:t xml:space="preserve"> </w:t>
      </w:r>
      <w:r w:rsidRPr="00502873">
        <w:t>México,</w:t>
      </w:r>
      <w:r>
        <w:t xml:space="preserve"> </w:t>
      </w:r>
      <w:r w:rsidRPr="00502873">
        <w:t>a</w:t>
      </w:r>
      <w:r>
        <w:t xml:space="preserve"> 31 de agosto de 2022.- </w:t>
      </w:r>
      <w:r w:rsidRPr="00AE0320">
        <w:t>La</w:t>
      </w:r>
      <w:r>
        <w:t xml:space="preserve"> </w:t>
      </w:r>
      <w:r w:rsidRPr="00AE0320">
        <w:t>Secretaria</w:t>
      </w:r>
      <w:r>
        <w:t xml:space="preserve"> </w:t>
      </w:r>
      <w:r w:rsidRPr="00AE0320">
        <w:t>de</w:t>
      </w:r>
      <w:r>
        <w:t xml:space="preserve"> </w:t>
      </w:r>
      <w:r w:rsidRPr="00AE0320">
        <w:t>Economía</w:t>
      </w:r>
      <w:r>
        <w:t xml:space="preserve">, </w:t>
      </w:r>
      <w:r w:rsidRPr="00502873">
        <w:rPr>
          <w:b/>
        </w:rPr>
        <w:t>T</w:t>
      </w:r>
      <w:r w:rsidRPr="00502873">
        <w:rPr>
          <w:b/>
          <w:kern w:val="16"/>
        </w:rPr>
        <w:t>at</w:t>
      </w:r>
      <w:r w:rsidRPr="00502873">
        <w:rPr>
          <w:b/>
        </w:rPr>
        <w:t>iana</w:t>
      </w:r>
      <w:r>
        <w:rPr>
          <w:b/>
        </w:rPr>
        <w:t xml:space="preserve"> </w:t>
      </w:r>
      <w:r w:rsidRPr="00502873">
        <w:rPr>
          <w:b/>
        </w:rPr>
        <w:t>Clouthier</w:t>
      </w:r>
      <w:r>
        <w:rPr>
          <w:b/>
        </w:rPr>
        <w:t xml:space="preserve"> </w:t>
      </w:r>
      <w:r w:rsidRPr="00502873">
        <w:rPr>
          <w:b/>
        </w:rPr>
        <w:t>Carrillo</w:t>
      </w:r>
      <w:r>
        <w:t>.- Rúbrica.</w:t>
      </w:r>
    </w:p>
    <w:p w14:paraId="4269F5B3" w14:textId="77777777" w:rsidR="00811FC2" w:rsidRDefault="00811FC2"/>
    <w:sectPr w:rsidR="00811F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D607" w14:textId="77777777" w:rsidR="00E43814" w:rsidRDefault="00E43814" w:rsidP="00811FC2">
      <w:r>
        <w:separator/>
      </w:r>
    </w:p>
  </w:endnote>
  <w:endnote w:type="continuationSeparator" w:id="0">
    <w:p w14:paraId="232DBD47" w14:textId="77777777" w:rsidR="00E43814" w:rsidRDefault="00E43814" w:rsidP="0081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bria">
    <w:charset w:val="00"/>
    <w:family w:val="roman"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charset w:val="00"/>
    <w:family w:val="swiss"/>
    <w:pitch w:val="default"/>
    <w:sig w:usb0="00000003" w:usb1="00000000" w:usb2="00000000" w:usb3="00000000" w:csb0="00000001" w:csb1="00000000"/>
  </w:font>
  <w:font w:name="MoAtserr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7C15" w14:textId="77777777" w:rsidR="00E43814" w:rsidRDefault="00E43814" w:rsidP="00811FC2">
      <w:r>
        <w:separator/>
      </w:r>
    </w:p>
  </w:footnote>
  <w:footnote w:type="continuationSeparator" w:id="0">
    <w:p w14:paraId="1D2C7302" w14:textId="77777777" w:rsidR="00E43814" w:rsidRDefault="00E43814" w:rsidP="0081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5983" w14:textId="77777777" w:rsidR="00811FC2" w:rsidRPr="00743211" w:rsidRDefault="00811FC2" w:rsidP="00811FC2">
    <w:pPr>
      <w:pStyle w:val="Fechas"/>
      <w:rPr>
        <w:rFonts w:cs="Times New Roman"/>
      </w:rPr>
    </w:pPr>
    <w:bookmarkStart w:id="1" w:name="_Hlk113251617"/>
    <w:bookmarkStart w:id="2" w:name="_Hlk113251618"/>
    <w:bookmarkStart w:id="3" w:name="_Hlk113251681"/>
    <w:bookmarkStart w:id="4" w:name="_Hlk113251682"/>
    <w:bookmarkStart w:id="5" w:name="_Hlk113251796"/>
    <w:bookmarkStart w:id="6" w:name="_Hlk113251797"/>
    <w:bookmarkStart w:id="7" w:name="_Hlk113251917"/>
    <w:bookmarkStart w:id="8" w:name="_Hlk113251918"/>
    <w:bookmarkStart w:id="9" w:name="_Hlk113252062"/>
    <w:bookmarkStart w:id="10" w:name="_Hlk113252063"/>
    <w:bookmarkStart w:id="11" w:name="_Hlk113252210"/>
    <w:bookmarkStart w:id="12" w:name="_Hlk113252211"/>
    <w:bookmarkStart w:id="13" w:name="_Hlk113252212"/>
    <w:bookmarkStart w:id="14" w:name="_Hlk113252213"/>
    <w:r w:rsidRPr="00743211">
      <w:rPr>
        <w:rFonts w:cs="Times New Roman"/>
      </w:rPr>
      <w:tab/>
      <w:t>DIARIO OFICIAL</w:t>
    </w:r>
    <w:r w:rsidRPr="00743211">
      <w:rPr>
        <w:rFonts w:cs="Times New Roman"/>
      </w:rPr>
      <w:tab/>
      <w:t>Lunes 5 de septiembre de 2022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314B49A4" w14:textId="77777777" w:rsidR="00811FC2" w:rsidRDefault="00811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6015"/>
    <w:multiLevelType w:val="hybridMultilevel"/>
    <w:tmpl w:val="65165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BCB543C"/>
    <w:multiLevelType w:val="hybridMultilevel"/>
    <w:tmpl w:val="B15A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3D538D1"/>
    <w:multiLevelType w:val="hybridMultilevel"/>
    <w:tmpl w:val="0D98F1D6"/>
    <w:lvl w:ilvl="0" w:tplc="E7CAEB22">
      <w:start w:val="1"/>
      <w:numFmt w:val="lowerLetter"/>
      <w:lvlText w:val="%1)"/>
      <w:lvlJc w:val="left"/>
      <w:pPr>
        <w:ind w:left="-145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080" w:hanging="360"/>
      </w:pPr>
    </w:lvl>
    <w:lvl w:ilvl="2" w:tplc="080A001B" w:tentative="1">
      <w:start w:val="1"/>
      <w:numFmt w:val="lowerRoman"/>
      <w:lvlText w:val="%3."/>
      <w:lvlJc w:val="right"/>
      <w:pPr>
        <w:ind w:left="-360" w:hanging="180"/>
      </w:pPr>
    </w:lvl>
    <w:lvl w:ilvl="3" w:tplc="080A000F" w:tentative="1">
      <w:start w:val="1"/>
      <w:numFmt w:val="decimal"/>
      <w:lvlText w:val="%4."/>
      <w:lvlJc w:val="left"/>
      <w:pPr>
        <w:ind w:left="360" w:hanging="360"/>
      </w:pPr>
    </w:lvl>
    <w:lvl w:ilvl="4" w:tplc="080A0019" w:tentative="1">
      <w:start w:val="1"/>
      <w:numFmt w:val="lowerLetter"/>
      <w:lvlText w:val="%5."/>
      <w:lvlJc w:val="left"/>
      <w:pPr>
        <w:ind w:left="1080" w:hanging="360"/>
      </w:pPr>
    </w:lvl>
    <w:lvl w:ilvl="5" w:tplc="080A001B" w:tentative="1">
      <w:start w:val="1"/>
      <w:numFmt w:val="lowerRoman"/>
      <w:lvlText w:val="%6."/>
      <w:lvlJc w:val="right"/>
      <w:pPr>
        <w:ind w:left="1800" w:hanging="180"/>
      </w:pPr>
    </w:lvl>
    <w:lvl w:ilvl="6" w:tplc="080A000F" w:tentative="1">
      <w:start w:val="1"/>
      <w:numFmt w:val="decimal"/>
      <w:lvlText w:val="%7."/>
      <w:lvlJc w:val="left"/>
      <w:pPr>
        <w:ind w:left="2520" w:hanging="360"/>
      </w:pPr>
    </w:lvl>
    <w:lvl w:ilvl="7" w:tplc="080A0019" w:tentative="1">
      <w:start w:val="1"/>
      <w:numFmt w:val="lowerLetter"/>
      <w:lvlText w:val="%8."/>
      <w:lvlJc w:val="left"/>
      <w:pPr>
        <w:ind w:left="3240" w:hanging="360"/>
      </w:pPr>
    </w:lvl>
    <w:lvl w:ilvl="8" w:tplc="08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42FD16FC"/>
    <w:multiLevelType w:val="hybridMultilevel"/>
    <w:tmpl w:val="D938E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592"/>
    <w:multiLevelType w:val="hybridMultilevel"/>
    <w:tmpl w:val="1B586A0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366A"/>
    <w:multiLevelType w:val="hybridMultilevel"/>
    <w:tmpl w:val="585292CA"/>
    <w:lvl w:ilvl="0" w:tplc="AC16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177A"/>
    <w:multiLevelType w:val="hybridMultilevel"/>
    <w:tmpl w:val="AF1683F0"/>
    <w:lvl w:ilvl="0" w:tplc="080A0001">
      <w:start w:val="1"/>
      <w:numFmt w:val="bullet"/>
      <w:lvlText w:val=""/>
      <w:lvlJc w:val="left"/>
      <w:pPr>
        <w:ind w:left="1432" w:hanging="570"/>
      </w:pPr>
      <w:rPr>
        <w:rFonts w:ascii="Symbol" w:hAnsi="Symbo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BE56E8B"/>
    <w:multiLevelType w:val="hybridMultilevel"/>
    <w:tmpl w:val="4D089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8191676"/>
    <w:multiLevelType w:val="hybridMultilevel"/>
    <w:tmpl w:val="A5F0569C"/>
    <w:lvl w:ilvl="0" w:tplc="AC16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20CE4"/>
    <w:multiLevelType w:val="hybridMultilevel"/>
    <w:tmpl w:val="79485BF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301542711">
    <w:abstractNumId w:val="3"/>
  </w:num>
  <w:num w:numId="2" w16cid:durableId="1289622732">
    <w:abstractNumId w:val="10"/>
  </w:num>
  <w:num w:numId="3" w16cid:durableId="2072801301">
    <w:abstractNumId w:val="1"/>
  </w:num>
  <w:num w:numId="4" w16cid:durableId="627127210">
    <w:abstractNumId w:val="5"/>
  </w:num>
  <w:num w:numId="5" w16cid:durableId="848637006">
    <w:abstractNumId w:val="7"/>
  </w:num>
  <w:num w:numId="6" w16cid:durableId="1889220264">
    <w:abstractNumId w:val="11"/>
  </w:num>
  <w:num w:numId="7" w16cid:durableId="412900144">
    <w:abstractNumId w:val="4"/>
  </w:num>
  <w:num w:numId="8" w16cid:durableId="248389910">
    <w:abstractNumId w:val="12"/>
  </w:num>
  <w:num w:numId="9" w16cid:durableId="1960640708">
    <w:abstractNumId w:val="8"/>
  </w:num>
  <w:num w:numId="10" w16cid:durableId="310915415">
    <w:abstractNumId w:val="9"/>
  </w:num>
  <w:num w:numId="11" w16cid:durableId="481776860">
    <w:abstractNumId w:val="6"/>
  </w:num>
  <w:num w:numId="12" w16cid:durableId="1047946810">
    <w:abstractNumId w:val="2"/>
  </w:num>
  <w:num w:numId="13" w16cid:durableId="22368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C2"/>
    <w:rsid w:val="00811FC2"/>
    <w:rsid w:val="00E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0DEE"/>
  <w15:chartTrackingRefBased/>
  <w15:docId w15:val="{EE3BC882-C15C-43EB-897F-3BE5A53F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1FC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11FC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811FC2"/>
    <w:pPr>
      <w:keepNext/>
      <w:keepLines/>
      <w:spacing w:before="200"/>
      <w:outlineLvl w:val="2"/>
    </w:pPr>
    <w:rPr>
      <w:rFonts w:ascii="CaAbria" w:hAnsi="CaAbria" w:cs="CaA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811FC2"/>
    <w:pPr>
      <w:keepNext/>
      <w:tabs>
        <w:tab w:val="left" w:pos="2520"/>
      </w:tabs>
      <w:spacing w:before="240" w:after="60"/>
      <w:ind w:left="2160"/>
      <w:outlineLvl w:val="3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811FC2"/>
    <w:pPr>
      <w:keepNext/>
      <w:outlineLvl w:val="4"/>
    </w:pPr>
    <w:rPr>
      <w:rFonts w:ascii="ArAal" w:hAnsi="ArAal" w:cs="ArAal"/>
      <w:b/>
      <w:color w:val="FF0000"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811FC2"/>
    <w:pPr>
      <w:tabs>
        <w:tab w:val="left" w:pos="3960"/>
      </w:tabs>
      <w:spacing w:before="240" w:after="60"/>
      <w:ind w:left="360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811FC2"/>
    <w:pPr>
      <w:keepNext/>
      <w:ind w:firstLine="708"/>
      <w:jc w:val="both"/>
      <w:outlineLvl w:val="6"/>
    </w:pPr>
    <w:rPr>
      <w:rFonts w:ascii="ArAal" w:hAnsi="ArAal" w:cs="ArA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811FC2"/>
    <w:pPr>
      <w:tabs>
        <w:tab w:val="left" w:pos="5400"/>
      </w:tabs>
      <w:spacing w:before="240" w:after="60"/>
      <w:ind w:left="504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811FC2"/>
    <w:pPr>
      <w:keepNext/>
      <w:keepLines/>
      <w:spacing w:before="200"/>
      <w:outlineLvl w:val="8"/>
    </w:pPr>
    <w:rPr>
      <w:rFonts w:ascii="CaAbria" w:hAnsi="CaAbria" w:cs="CaA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1FC2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11FC2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811FC2"/>
    <w:rPr>
      <w:rFonts w:ascii="CaAbria" w:eastAsia="Times New Roman" w:hAnsi="CaAbria" w:cs="CaA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811FC2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811FC2"/>
    <w:rPr>
      <w:rFonts w:ascii="ArAal" w:eastAsia="Times New Roman" w:hAnsi="ArAal" w:cs="ArAal"/>
      <w:b/>
      <w:color w:val="FF000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811FC2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811FC2"/>
    <w:rPr>
      <w:rFonts w:ascii="ArAal" w:eastAsia="Times New Roman" w:hAnsi="ArAal" w:cs="ArA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811FC2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811FC2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11FC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811FC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11F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811FC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11FC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811FC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811FC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11FC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811FC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811FC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11FC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811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1F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811FC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811FC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811FC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811F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811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F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11FC2"/>
  </w:style>
  <w:style w:type="paragraph" w:styleId="Textocomentario">
    <w:name w:val="annotation text"/>
    <w:basedOn w:val="Normal"/>
    <w:link w:val="TextocomentarioCar"/>
    <w:qFormat/>
    <w:rsid w:val="00811FC2"/>
    <w:rPr>
      <w:rFonts w:ascii="TiAes New Roman" w:hAnsi="TiAes New Roman" w:cs="TiA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qFormat/>
    <w:rsid w:val="00811FC2"/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styleId="TDC8">
    <w:name w:val="toc 8"/>
    <w:basedOn w:val="Normal"/>
    <w:next w:val="Normal"/>
    <w:rsid w:val="00811FC2"/>
    <w:pPr>
      <w:spacing w:before="120" w:after="120"/>
      <w:ind w:left="1680"/>
      <w:jc w:val="both"/>
    </w:pPr>
    <w:rPr>
      <w:rFonts w:ascii="ArAal" w:hAnsi="ArAal" w:cs="ArAal"/>
      <w:szCs w:val="20"/>
      <w:lang w:val="es-ES_tradnl" w:eastAsia="es-MX"/>
    </w:rPr>
  </w:style>
  <w:style w:type="paragraph" w:styleId="TDC7">
    <w:name w:val="toc 7"/>
    <w:basedOn w:val="Normal"/>
    <w:next w:val="Normal"/>
    <w:rsid w:val="00811FC2"/>
    <w:pPr>
      <w:spacing w:before="120" w:after="120"/>
      <w:ind w:left="1440"/>
      <w:jc w:val="both"/>
    </w:pPr>
    <w:rPr>
      <w:rFonts w:ascii="ArAal" w:hAnsi="ArAal" w:cs="ArAal"/>
      <w:szCs w:val="20"/>
      <w:lang w:val="es-ES_tradnl" w:eastAsia="es-MX"/>
    </w:rPr>
  </w:style>
  <w:style w:type="paragraph" w:styleId="TDC6">
    <w:name w:val="toc 6"/>
    <w:basedOn w:val="Normal"/>
    <w:next w:val="Normal"/>
    <w:rsid w:val="00811FC2"/>
    <w:pPr>
      <w:spacing w:before="120" w:after="120"/>
      <w:ind w:left="1200"/>
      <w:jc w:val="both"/>
    </w:pPr>
    <w:rPr>
      <w:rFonts w:ascii="ArAal" w:hAnsi="ArAal" w:cs="ArAal"/>
      <w:szCs w:val="20"/>
      <w:lang w:val="es-ES_tradnl" w:eastAsia="es-MX"/>
    </w:rPr>
  </w:style>
  <w:style w:type="paragraph" w:styleId="TDC5">
    <w:name w:val="toc 5"/>
    <w:basedOn w:val="Normal"/>
    <w:next w:val="Normal"/>
    <w:rsid w:val="00811FC2"/>
    <w:pPr>
      <w:spacing w:before="120" w:after="120"/>
      <w:ind w:left="960"/>
      <w:jc w:val="both"/>
    </w:pPr>
    <w:rPr>
      <w:rFonts w:ascii="ArAal" w:hAnsi="ArAal" w:cs="ArAal"/>
      <w:szCs w:val="20"/>
      <w:lang w:val="es-ES_tradnl" w:eastAsia="es-MX"/>
    </w:rPr>
  </w:style>
  <w:style w:type="paragraph" w:styleId="TDC4">
    <w:name w:val="toc 4"/>
    <w:basedOn w:val="Normal"/>
    <w:next w:val="Normal"/>
    <w:rsid w:val="00811FC2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styleId="TDC3">
    <w:name w:val="toc 3"/>
    <w:basedOn w:val="Normal"/>
    <w:next w:val="Normal"/>
    <w:rsid w:val="00811FC2"/>
    <w:pPr>
      <w:spacing w:before="120" w:after="120"/>
      <w:ind w:left="480"/>
      <w:jc w:val="both"/>
    </w:pPr>
    <w:rPr>
      <w:rFonts w:ascii="ArAal" w:hAnsi="ArAal" w:cs="ArAal"/>
      <w:szCs w:val="20"/>
      <w:lang w:val="es-ES_tradnl" w:eastAsia="es-MX"/>
    </w:rPr>
  </w:style>
  <w:style w:type="paragraph" w:styleId="TDC2">
    <w:name w:val="toc 2"/>
    <w:basedOn w:val="Normal"/>
    <w:next w:val="Normal"/>
    <w:rsid w:val="00811FC2"/>
    <w:pPr>
      <w:spacing w:before="120" w:after="120"/>
      <w:ind w:left="240"/>
      <w:jc w:val="both"/>
    </w:pPr>
    <w:rPr>
      <w:rFonts w:ascii="ArAal" w:hAnsi="ArAal" w:cs="ArAal"/>
      <w:szCs w:val="20"/>
      <w:lang w:val="es-ES_tradnl" w:eastAsia="es-MX"/>
    </w:rPr>
  </w:style>
  <w:style w:type="paragraph" w:styleId="TDC1">
    <w:name w:val="toc 1"/>
    <w:basedOn w:val="Normal"/>
    <w:next w:val="Normal"/>
    <w:rsid w:val="00811FC2"/>
    <w:pPr>
      <w:tabs>
        <w:tab w:val="left" w:pos="720"/>
        <w:tab w:val="right" w:leader="dot" w:pos="9360"/>
      </w:tabs>
      <w:spacing w:before="120" w:after="120"/>
      <w:jc w:val="both"/>
    </w:pPr>
    <w:rPr>
      <w:rFonts w:ascii="ArAal" w:hAnsi="ArAal" w:cs="ArAal"/>
      <w:szCs w:val="20"/>
      <w:lang w:val="es-ES_tradnl" w:eastAsia="es-MX"/>
    </w:rPr>
  </w:style>
  <w:style w:type="paragraph" w:styleId="Textonotapie">
    <w:name w:val="footnote text"/>
    <w:basedOn w:val="Normal"/>
    <w:link w:val="TextonotapieCar"/>
    <w:rsid w:val="00811FC2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811FC2"/>
    <w:rPr>
      <w:rFonts w:ascii="CaAibri" w:eastAsia="Times New Roman" w:hAnsi="CaAibri" w:cs="CaAibri"/>
      <w:sz w:val="20"/>
      <w:szCs w:val="20"/>
      <w:lang w:eastAsia="es-MX"/>
    </w:rPr>
  </w:style>
  <w:style w:type="paragraph" w:styleId="Sangranormal">
    <w:name w:val="Normal Indent"/>
    <w:basedOn w:val="Normal"/>
    <w:rsid w:val="00811FC2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811FC2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811FC2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BalloonText">
    <w:name w:val="Balloon Text"/>
    <w:basedOn w:val="Normal"/>
    <w:rsid w:val="00811FC2"/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811FC2"/>
    <w:rPr>
      <w:b/>
    </w:rPr>
  </w:style>
  <w:style w:type="paragraph" w:styleId="Revisin">
    <w:name w:val="Revision"/>
    <w:rsid w:val="00811FC2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Default">
    <w:name w:val="Default"/>
    <w:rsid w:val="00811FC2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Prrafodelista2">
    <w:name w:val="Párrafo de lista2"/>
    <w:aliases w:val="3"/>
    <w:basedOn w:val="Normal"/>
    <w:qFormat/>
    <w:rsid w:val="00811FC2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styleId="NormalWeb">
    <w:name w:val="Normal (Web)"/>
    <w:basedOn w:val="Normal"/>
    <w:rsid w:val="00811FC2"/>
    <w:rPr>
      <w:rFonts w:ascii="TiAes New Roman" w:hAnsi="TiAes New Roman" w:cs="TiAes New Roman"/>
      <w:szCs w:val="20"/>
      <w:lang w:val="es-MX" w:eastAsia="es-MX"/>
    </w:rPr>
  </w:style>
  <w:style w:type="paragraph" w:customStyle="1" w:styleId="msonormal0">
    <w:name w:val="msonormal"/>
    <w:basedOn w:val="Normal"/>
    <w:rsid w:val="00811FC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811FC2"/>
    <w:pPr>
      <w:spacing w:before="100" w:after="100"/>
    </w:pPr>
    <w:rPr>
      <w:rFonts w:ascii="CaAibri" w:hAnsi="CaAibri" w:cs="CaAibri"/>
      <w:color w:val="FF0000"/>
      <w:sz w:val="22"/>
      <w:szCs w:val="20"/>
      <w:lang w:val="es-MX" w:eastAsia="es-MX"/>
    </w:rPr>
  </w:style>
  <w:style w:type="paragraph" w:customStyle="1" w:styleId="font6">
    <w:name w:val="font6"/>
    <w:basedOn w:val="Normal"/>
    <w:rsid w:val="00811FC2"/>
    <w:pPr>
      <w:spacing w:before="100" w:after="100"/>
    </w:pPr>
    <w:rPr>
      <w:rFonts w:ascii="CaAibri" w:hAnsi="CaAibri" w:cs="CaAibri"/>
      <w:b/>
      <w:sz w:val="22"/>
      <w:szCs w:val="20"/>
      <w:lang w:val="es-MX" w:eastAsia="es-MX"/>
    </w:rPr>
  </w:style>
  <w:style w:type="paragraph" w:customStyle="1" w:styleId="font7">
    <w:name w:val="font7"/>
    <w:basedOn w:val="Normal"/>
    <w:rsid w:val="00811FC2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ont8">
    <w:name w:val="font8"/>
    <w:basedOn w:val="Normal"/>
    <w:rsid w:val="00811FC2"/>
    <w:pPr>
      <w:spacing w:before="100" w:after="100"/>
    </w:pPr>
    <w:rPr>
      <w:rFonts w:ascii="CaAibri" w:hAnsi="CaAibri" w:cs="CaAibri"/>
      <w:i/>
      <w:sz w:val="22"/>
      <w:szCs w:val="20"/>
      <w:lang w:val="es-MX" w:eastAsia="es-MX"/>
    </w:rPr>
  </w:style>
  <w:style w:type="paragraph" w:customStyle="1" w:styleId="font9">
    <w:name w:val="font9"/>
    <w:basedOn w:val="Normal"/>
    <w:rsid w:val="00811FC2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10">
    <w:name w:val="font10"/>
    <w:basedOn w:val="Normal"/>
    <w:rsid w:val="00811FC2"/>
    <w:pPr>
      <w:spacing w:before="100" w:after="100"/>
    </w:pPr>
    <w:rPr>
      <w:rFonts w:ascii="CaAibri" w:hAnsi="CaAibri" w:cs="CaAibri"/>
      <w:b/>
      <w:sz w:val="22"/>
      <w:szCs w:val="20"/>
      <w:lang w:val="es-MX" w:eastAsia="es-MX"/>
    </w:rPr>
  </w:style>
  <w:style w:type="paragraph" w:customStyle="1" w:styleId="font11">
    <w:name w:val="font11"/>
    <w:basedOn w:val="Normal"/>
    <w:rsid w:val="00811FC2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12">
    <w:name w:val="font12"/>
    <w:basedOn w:val="Normal"/>
    <w:rsid w:val="00811FC2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xl67">
    <w:name w:val="xl67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8">
    <w:name w:val="xl68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0">
    <w:name w:val="xl70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1">
    <w:name w:val="xl71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2">
    <w:name w:val="xl72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3">
    <w:name w:val="xl73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4">
    <w:name w:val="xl74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5">
    <w:name w:val="xl75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6">
    <w:name w:val="xl76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7">
    <w:name w:val="xl77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8">
    <w:name w:val="xl78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9">
    <w:name w:val="xl79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0">
    <w:name w:val="xl80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81">
    <w:name w:val="xl81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2">
    <w:name w:val="xl82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3">
    <w:name w:val="xl83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4">
    <w:name w:val="xl84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5">
    <w:name w:val="xl85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6">
    <w:name w:val="xl86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7">
    <w:name w:val="xl87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8">
    <w:name w:val="xl88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9">
    <w:name w:val="xl89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90">
    <w:name w:val="xl90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91">
    <w:name w:val="xl91"/>
    <w:basedOn w:val="Normal"/>
    <w:rsid w:val="00811FC2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2">
    <w:name w:val="xl92"/>
    <w:basedOn w:val="Normal"/>
    <w:rsid w:val="00811FC2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3">
    <w:name w:val="xl93"/>
    <w:basedOn w:val="Normal"/>
    <w:rsid w:val="00811FC2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4">
    <w:name w:val="xl94"/>
    <w:basedOn w:val="Normal"/>
    <w:rsid w:val="00811FC2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5">
    <w:name w:val="xl95"/>
    <w:basedOn w:val="Normal"/>
    <w:rsid w:val="00811FC2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6">
    <w:name w:val="xl96"/>
    <w:basedOn w:val="Normal"/>
    <w:rsid w:val="00811FC2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7">
    <w:name w:val="xl97"/>
    <w:basedOn w:val="Normal"/>
    <w:rsid w:val="00811FC2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8">
    <w:name w:val="xl98"/>
    <w:basedOn w:val="Normal"/>
    <w:rsid w:val="00811FC2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9">
    <w:name w:val="xl99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100">
    <w:name w:val="xl100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1">
    <w:name w:val="xl101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102">
    <w:name w:val="xl102"/>
    <w:basedOn w:val="Normal"/>
    <w:rsid w:val="00811FC2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3">
    <w:name w:val="xl103"/>
    <w:basedOn w:val="Normal"/>
    <w:rsid w:val="00811FC2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04">
    <w:name w:val="xl104"/>
    <w:basedOn w:val="Normal"/>
    <w:rsid w:val="00811FC2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font0">
    <w:name w:val="font0"/>
    <w:basedOn w:val="Normal"/>
    <w:rsid w:val="00811FC2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105">
    <w:name w:val="xl105"/>
    <w:basedOn w:val="Normal"/>
    <w:rsid w:val="00811FC2"/>
    <w:pPr>
      <w:shd w:val="clear" w:color="000000" w:fill="FFFFFF"/>
      <w:spacing w:before="100" w:after="100"/>
      <w:jc w:val="both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OmniPage2">
    <w:name w:val="OmniPage #2"/>
    <w:basedOn w:val="Normal"/>
    <w:rsid w:val="00811FC2"/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zpetitparagraphe">
    <w:name w:val="zpetitparagraphe"/>
    <w:basedOn w:val="Normal"/>
    <w:rsid w:val="00811FC2"/>
    <w:pPr>
      <w:spacing w:line="192" w:lineRule="atLeast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expltxt">
    <w:name w:val="expltxt"/>
    <w:basedOn w:val="Normal"/>
    <w:rsid w:val="00811FC2"/>
    <w:pPr>
      <w:spacing w:after="80" w:line="192" w:lineRule="atLeast"/>
      <w:ind w:firstLine="288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n2">
    <w:name w:val="n2"/>
    <w:basedOn w:val="Normal"/>
    <w:rsid w:val="00811FC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j">
    <w:name w:val="j"/>
    <w:basedOn w:val="Normal"/>
    <w:rsid w:val="00811FC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ableParagraph">
    <w:name w:val="Table Paragraph"/>
    <w:basedOn w:val="Normal"/>
    <w:rsid w:val="00811FC2"/>
    <w:pPr>
      <w:spacing w:line="222" w:lineRule="exact"/>
      <w:ind w:left="135"/>
    </w:pPr>
    <w:rPr>
      <w:rFonts w:ascii="ArAal" w:hAnsi="ArAal" w:cs="ArAal"/>
      <w:sz w:val="22"/>
      <w:szCs w:val="20"/>
      <w:lang w:val="en-US" w:eastAsia="es-MX"/>
    </w:rPr>
  </w:style>
  <w:style w:type="paragraph" w:customStyle="1" w:styleId="Textodeglobo1">
    <w:name w:val="Texto de globo1"/>
    <w:basedOn w:val="Normal"/>
    <w:rsid w:val="00811FC2"/>
    <w:rPr>
      <w:rFonts w:ascii="SeAoe UI" w:hAnsi="SeAoe UI" w:cs="SeAoe UI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811FC2"/>
    <w:rPr>
      <w:b/>
      <w:lang w:val="es-ES"/>
    </w:rPr>
  </w:style>
  <w:style w:type="paragraph" w:customStyle="1" w:styleId="xl65">
    <w:name w:val="xl65"/>
    <w:basedOn w:val="Normal"/>
    <w:rsid w:val="00811FC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6">
    <w:name w:val="xl66"/>
    <w:basedOn w:val="Normal"/>
    <w:rsid w:val="00811F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Ttulo40">
    <w:name w:val="Título4"/>
    <w:basedOn w:val="Normal"/>
    <w:next w:val="Normal"/>
    <w:rsid w:val="00811FC2"/>
    <w:rPr>
      <w:rFonts w:ascii="MoAtserrat" w:hAnsi="MoAtserrat" w:cs="MoAtserrat"/>
      <w:b/>
      <w:spacing w:val="-10"/>
      <w:szCs w:val="20"/>
      <w:lang w:val="es-MX" w:eastAsia="es-MX"/>
    </w:rPr>
  </w:style>
  <w:style w:type="paragraph" w:customStyle="1" w:styleId="ISOComments">
    <w:name w:val="ISO_Comments"/>
    <w:basedOn w:val="Normal"/>
    <w:rsid w:val="00811FC2"/>
    <w:pPr>
      <w:spacing w:before="210" w:line="210" w:lineRule="exact"/>
    </w:pPr>
    <w:rPr>
      <w:rFonts w:ascii="ArAal" w:hAnsi="ArAal" w:cs="ArAal"/>
      <w:sz w:val="18"/>
      <w:szCs w:val="20"/>
      <w:lang w:val="en-GB" w:eastAsia="es-MX"/>
    </w:rPr>
  </w:style>
  <w:style w:type="paragraph" w:customStyle="1" w:styleId="SingleTxt">
    <w:name w:val="__Single Txt"/>
    <w:basedOn w:val="Normal"/>
    <w:rsid w:val="00811FC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umario">
    <w:name w:val="Sumario"/>
    <w:basedOn w:val="Normal"/>
    <w:rsid w:val="00811FC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811FC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centrado">
    <w:name w:val="centrado"/>
    <w:basedOn w:val="Texto"/>
    <w:rsid w:val="00811FC2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Textoindependiente31">
    <w:name w:val="Texto independiente 31"/>
    <w:basedOn w:val="Normal"/>
    <w:rsid w:val="00811FC2"/>
    <w:pPr>
      <w:spacing w:after="12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Textonormal">
    <w:name w:val="Texto normal"/>
    <w:basedOn w:val="Normal"/>
    <w:rsid w:val="00811FC2"/>
    <w:pPr>
      <w:spacing w:after="120"/>
    </w:pPr>
    <w:rPr>
      <w:rFonts w:ascii="TiAes New Roman" w:hAnsi="TiAes New Roman" w:cs="TiAes New Roman"/>
      <w:szCs w:val="20"/>
      <w:lang w:eastAsia="es-MX"/>
    </w:rPr>
  </w:style>
  <w:style w:type="paragraph" w:customStyle="1" w:styleId="Contenidodelatabla">
    <w:name w:val="Contenido de la tabla"/>
    <w:basedOn w:val="Textonormal"/>
    <w:rsid w:val="00811FC2"/>
    <w:pPr>
      <w:suppressLineNumbers/>
    </w:pPr>
    <w:rPr>
      <w:lang w:val="es-MX"/>
    </w:rPr>
  </w:style>
  <w:style w:type="paragraph" w:customStyle="1" w:styleId="Encabezadodelatabla">
    <w:name w:val="Encabezado de la tabla"/>
    <w:basedOn w:val="Contenidodelatabla"/>
    <w:rsid w:val="00811FC2"/>
    <w:pPr>
      <w:jc w:val="center"/>
    </w:pPr>
    <w:rPr>
      <w:b/>
      <w:i/>
    </w:rPr>
  </w:style>
  <w:style w:type="paragraph" w:styleId="Sinespaciado">
    <w:name w:val="No Spacing"/>
    <w:qFormat/>
    <w:rsid w:val="00811FC2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Listavistosa-nfasis">
    <w:name w:val="Lista vistosa - Énfasis"/>
    <w:basedOn w:val="Normal"/>
    <w:rsid w:val="00811FC2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811FC2"/>
    <w:pPr>
      <w:spacing w:after="120" w:line="480" w:lineRule="atLeast"/>
    </w:pPr>
    <w:rPr>
      <w:rFonts w:ascii="CaAibri" w:hAnsi="CaAibri" w:cs="CaAibri"/>
      <w:sz w:val="22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11FC2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811FC2"/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b">
    <w:name w:val="b"/>
    <w:basedOn w:val="Normal"/>
    <w:rsid w:val="00811FC2"/>
    <w:pPr>
      <w:spacing w:after="101" w:line="216" w:lineRule="atLeast"/>
      <w:ind w:left="72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811FC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CEN">
    <w:name w:val="CEN"/>
    <w:basedOn w:val="Normal"/>
    <w:rsid w:val="00811FC2"/>
    <w:pPr>
      <w:spacing w:after="101" w:line="216" w:lineRule="atLeast"/>
      <w:jc w:val="center"/>
    </w:pPr>
    <w:rPr>
      <w:rFonts w:ascii="ArAal" w:hAnsi="ArAal" w:cs="ArAal"/>
      <w:sz w:val="18"/>
      <w:szCs w:val="20"/>
      <w:lang w:eastAsia="es-MX"/>
    </w:rPr>
  </w:style>
  <w:style w:type="paragraph" w:customStyle="1" w:styleId="Portada5TituloNorma">
    <w:name w:val="Portada5 Titulo Norma"/>
    <w:basedOn w:val="Normal"/>
    <w:rsid w:val="00811FC2"/>
    <w:pPr>
      <w:ind w:left="3119"/>
    </w:pPr>
    <w:rPr>
      <w:rFonts w:ascii="ArAal Narrow" w:hAnsi="ArAal Narrow" w:cs="ArAal Narrow"/>
      <w:b/>
      <w:sz w:val="28"/>
      <w:szCs w:val="20"/>
      <w:lang w:val="es-ES_tradnl" w:eastAsia="es-MX"/>
    </w:rPr>
  </w:style>
  <w:style w:type="paragraph" w:customStyle="1" w:styleId="Ttulo20">
    <w:name w:val="Título2"/>
    <w:basedOn w:val="Normal"/>
    <w:qFormat/>
    <w:rsid w:val="00811FC2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Portada2">
    <w:name w:val="Portada2"/>
    <w:basedOn w:val="Normal"/>
    <w:next w:val="Normal"/>
    <w:rsid w:val="00811FC2"/>
    <w:pPr>
      <w:jc w:val="center"/>
    </w:pPr>
    <w:rPr>
      <w:rFonts w:ascii="ArAal" w:hAnsi="ArAal" w:cs="ArAal"/>
      <w:b/>
      <w:caps/>
      <w:sz w:val="22"/>
      <w:szCs w:val="20"/>
      <w:lang w:val="es-ES_tradnl" w:eastAsia="es-MX"/>
    </w:rPr>
  </w:style>
  <w:style w:type="paragraph" w:customStyle="1" w:styleId="Textosinformato1">
    <w:name w:val="Texto sin formato1"/>
    <w:basedOn w:val="Normal"/>
    <w:rsid w:val="00811FC2"/>
    <w:rPr>
      <w:rFonts w:ascii="CoArier New" w:hAnsi="CoArier New" w:cs="CoArier New"/>
      <w:sz w:val="20"/>
      <w:szCs w:val="20"/>
      <w:lang w:eastAsia="es-MX"/>
    </w:rPr>
  </w:style>
  <w:style w:type="paragraph" w:customStyle="1" w:styleId="Sangra2detindep000">
    <w:name w:val="Sangría 2 de t. indep000"/>
    <w:basedOn w:val="Normal"/>
    <w:rsid w:val="00811FC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CarCar">
    <w:name w:val="Texto Car Car"/>
    <w:basedOn w:val="Normal"/>
    <w:rsid w:val="00811FC2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Car0">
    <w:name w:val="texto Car"/>
    <w:basedOn w:val="Normal"/>
    <w:rsid w:val="00811FC2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notacion0">
    <w:name w:val="Anotacion"/>
    <w:basedOn w:val="Normal"/>
    <w:rsid w:val="00811FC2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NURO">
    <w:name w:val="NURO"/>
    <w:basedOn w:val="Normal"/>
    <w:rsid w:val="00811FC2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ROMANOSCarCar">
    <w:name w:val="ROMANOS Car Car"/>
    <w:basedOn w:val="Normal"/>
    <w:rsid w:val="00811FC2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CarCar">
    <w:name w:val="sum Car Car"/>
    <w:basedOn w:val="textoCar0"/>
    <w:rsid w:val="00811FC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</w:style>
  <w:style w:type="paragraph" w:customStyle="1" w:styleId="N-2">
    <w:name w:val="N-2"/>
    <w:basedOn w:val="Normal"/>
    <w:rsid w:val="00811FC2"/>
    <w:pPr>
      <w:keepNext/>
      <w:tabs>
        <w:tab w:val="left" w:pos="1260"/>
      </w:tabs>
      <w:ind w:left="1260" w:hanging="360"/>
      <w:jc w:val="both"/>
    </w:pPr>
    <w:rPr>
      <w:rFonts w:ascii="ArAal" w:hAnsi="ArAal" w:cs="ArAal"/>
      <w:i/>
      <w:color w:val="000080"/>
      <w:sz w:val="22"/>
      <w:szCs w:val="20"/>
      <w:lang w:val="es-MX" w:eastAsia="es-MX"/>
    </w:rPr>
  </w:style>
  <w:style w:type="paragraph" w:customStyle="1" w:styleId="textoCarCar0">
    <w:name w:val="texto Car Car"/>
    <w:basedOn w:val="Normal"/>
    <w:rsid w:val="00811FC2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3detindepend">
    <w:name w:val="Sangría 3 de t. independ"/>
    <w:basedOn w:val="Normal"/>
    <w:rsid w:val="00811FC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ndice1">
    <w:name w:val="índice 1"/>
    <w:basedOn w:val="Normal"/>
    <w:rsid w:val="00811FC2"/>
    <w:pPr>
      <w:tabs>
        <w:tab w:val="left" w:leader="dot" w:pos="9000"/>
        <w:tab w:val="right" w:pos="9360"/>
      </w:tabs>
      <w:ind w:left="1440" w:right="720" w:hanging="144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ndice2">
    <w:name w:val="índice 2"/>
    <w:basedOn w:val="Normal"/>
    <w:rsid w:val="00811FC2"/>
    <w:pPr>
      <w:tabs>
        <w:tab w:val="left" w:leader="dot" w:pos="9000"/>
        <w:tab w:val="right" w:pos="9360"/>
      </w:tabs>
      <w:ind w:left="1440" w:right="720" w:hanging="72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toa">
    <w:name w:val="toa"/>
    <w:basedOn w:val="Normal"/>
    <w:rsid w:val="00811FC2"/>
    <w:pPr>
      <w:tabs>
        <w:tab w:val="left" w:pos="9000"/>
        <w:tab w:val="right" w:pos="9360"/>
      </w:tabs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epgrafe">
    <w:name w:val="epígrafe"/>
    <w:basedOn w:val="Normal"/>
    <w:rsid w:val="00811FC2"/>
    <w:rPr>
      <w:rFonts w:ascii="CoArier New" w:hAnsi="CoArier New" w:cs="CoArier New"/>
      <w:szCs w:val="20"/>
      <w:lang w:val="es-ES_tradnl" w:eastAsia="es-MX"/>
    </w:rPr>
  </w:style>
  <w:style w:type="paragraph" w:customStyle="1" w:styleId="BodyText21">
    <w:name w:val="Body Text 21"/>
    <w:basedOn w:val="Normal"/>
    <w:rsid w:val="00811FC2"/>
    <w:pPr>
      <w:tabs>
        <w:tab w:val="left" w:pos="-720"/>
        <w:tab w:val="left" w:pos="0"/>
        <w:tab w:val="left" w:pos="720"/>
        <w:tab w:val="left" w:pos="1440"/>
      </w:tabs>
      <w:ind w:left="2160" w:hanging="21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DocumentMap1">
    <w:name w:val="Document Map1"/>
    <w:basedOn w:val="Normal"/>
    <w:rsid w:val="00811FC2"/>
    <w:pPr>
      <w:shd w:val="clear" w:color="auto" w:fill="000080"/>
    </w:pPr>
    <w:rPr>
      <w:rFonts w:ascii="TaAoma" w:hAnsi="TaAoma" w:cs="TaAoma"/>
      <w:sz w:val="20"/>
      <w:szCs w:val="20"/>
      <w:lang w:val="es-ES_tradnl" w:eastAsia="es-MX"/>
    </w:rPr>
  </w:style>
  <w:style w:type="paragraph" w:customStyle="1" w:styleId="BodyTextIndent21">
    <w:name w:val="Body Text Indent 21"/>
    <w:basedOn w:val="Normal"/>
    <w:rsid w:val="00811FC2"/>
    <w:pPr>
      <w:tabs>
        <w:tab w:val="left" w:pos="0"/>
        <w:tab w:val="left" w:pos="720"/>
      </w:tabs>
      <w:ind w:left="1440" w:hanging="144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BodyTextIndent31">
    <w:name w:val="Body Text Indent 31"/>
    <w:basedOn w:val="Normal"/>
    <w:rsid w:val="00811FC2"/>
    <w:pPr>
      <w:tabs>
        <w:tab w:val="left" w:pos="0"/>
      </w:tabs>
      <w:ind w:left="142" w:hanging="142"/>
      <w:jc w:val="both"/>
    </w:pPr>
    <w:rPr>
      <w:rFonts w:ascii="ArAal" w:hAnsi="ArAal" w:cs="ArAal"/>
      <w:szCs w:val="20"/>
      <w:lang w:val="es-ES_tradnl" w:eastAsia="es-MX"/>
    </w:rPr>
  </w:style>
  <w:style w:type="paragraph" w:styleId="Lista5">
    <w:name w:val="List 5"/>
    <w:basedOn w:val="Normal"/>
    <w:rsid w:val="00811FC2"/>
    <w:pPr>
      <w:ind w:left="566" w:hanging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ROMANOS1">
    <w:name w:val="ROMANOS 1"/>
    <w:basedOn w:val="Normal"/>
    <w:rsid w:val="00811FC2"/>
    <w:pPr>
      <w:tabs>
        <w:tab w:val="left" w:pos="900"/>
      </w:tabs>
      <w:spacing w:after="101" w:line="216" w:lineRule="exact"/>
      <w:ind w:left="900" w:hanging="61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INCISO1">
    <w:name w:val="INCISO 1"/>
    <w:basedOn w:val="INCISO"/>
    <w:rsid w:val="00811FC2"/>
    <w:pPr>
      <w:tabs>
        <w:tab w:val="left" w:pos="1260"/>
      </w:tabs>
      <w:ind w:left="1260"/>
    </w:pPr>
    <w:rPr>
      <w:rFonts w:ascii="ArAal" w:hAnsi="ArAal" w:cs="ArAal"/>
      <w:szCs w:val="20"/>
      <w:lang w:val="es-MX" w:eastAsia="es-MX"/>
    </w:rPr>
  </w:style>
  <w:style w:type="paragraph" w:customStyle="1" w:styleId="INCISOCar">
    <w:name w:val="INCISO Car"/>
    <w:basedOn w:val="Normal"/>
    <w:rsid w:val="00811FC2"/>
    <w:pPr>
      <w:tabs>
        <w:tab w:val="left" w:pos="1080"/>
      </w:tabs>
      <w:spacing w:after="101" w:line="216" w:lineRule="exact"/>
      <w:ind w:left="1080" w:hanging="36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rial">
    <w:name w:val="Arial"/>
    <w:basedOn w:val="Anotacion0"/>
    <w:rsid w:val="00811FC2"/>
    <w:pPr>
      <w:spacing w:after="60" w:line="360" w:lineRule="atLeast"/>
      <w:jc w:val="both"/>
    </w:pPr>
    <w:rPr>
      <w:rFonts w:ascii="ArAal" w:hAnsi="ArAal" w:cs="ArAal"/>
      <w:sz w:val="24"/>
      <w:lang w:val="es-ES_tradnl"/>
    </w:rPr>
  </w:style>
  <w:style w:type="paragraph" w:customStyle="1" w:styleId="BodyText31">
    <w:name w:val="Body Text 31"/>
    <w:basedOn w:val="Normal"/>
    <w:rsid w:val="00811FC2"/>
    <w:pPr>
      <w:ind w:right="-380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tulo10">
    <w:name w:val="Título1"/>
    <w:basedOn w:val="Normal"/>
    <w:rsid w:val="00811FC2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Subttulo1">
    <w:name w:val="Subtítulo1"/>
    <w:basedOn w:val="Normal"/>
    <w:rsid w:val="00811FC2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BlockText1">
    <w:name w:val="Block Text1"/>
    <w:basedOn w:val="Normal"/>
    <w:rsid w:val="00811FC2"/>
    <w:pPr>
      <w:ind w:left="1701" w:right="23" w:hanging="708"/>
      <w:jc w:val="both"/>
    </w:pPr>
    <w:rPr>
      <w:rFonts w:ascii="ArAal Narrow" w:hAnsi="ArAal Narrow" w:cs="ArAal Narrow"/>
      <w:szCs w:val="20"/>
      <w:lang w:val="es-MX" w:eastAsia="es-MX"/>
    </w:rPr>
  </w:style>
  <w:style w:type="paragraph" w:customStyle="1" w:styleId="BalloonText1">
    <w:name w:val="Balloon Text1"/>
    <w:basedOn w:val="Normal"/>
    <w:rsid w:val="00811FC2"/>
    <w:rPr>
      <w:rFonts w:ascii="TaAoma" w:hAnsi="TaAoma" w:cs="TaAoma"/>
      <w:sz w:val="16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811FC2"/>
    <w:pPr>
      <w:jc w:val="right"/>
    </w:pPr>
    <w:rPr>
      <w:rFonts w:ascii="ArAal" w:hAnsi="ArAal" w:cs="ArAal"/>
      <w:szCs w:val="20"/>
      <w:lang w:eastAsia="es-MX"/>
    </w:rPr>
  </w:style>
  <w:style w:type="paragraph" w:customStyle="1" w:styleId="Listadevietas3">
    <w:name w:val="Lista de viñetas 3"/>
    <w:basedOn w:val="Normal"/>
    <w:rsid w:val="00811FC2"/>
    <w:pPr>
      <w:ind w:left="283" w:hanging="283"/>
    </w:pPr>
    <w:rPr>
      <w:rFonts w:ascii="TiAes New Roman" w:hAnsi="TiAes New Roman" w:cs="TiAes New Roman"/>
      <w:sz w:val="20"/>
      <w:szCs w:val="20"/>
      <w:lang w:val="es-ES_tradnl" w:eastAsia="es-MX"/>
    </w:rPr>
  </w:style>
  <w:style w:type="paragraph" w:customStyle="1" w:styleId="xl26">
    <w:name w:val="xl26"/>
    <w:basedOn w:val="Normal"/>
    <w:rsid w:val="00811FC2"/>
    <w:pPr>
      <w:spacing w:before="100" w:after="100"/>
      <w:jc w:val="center"/>
    </w:pPr>
    <w:rPr>
      <w:rFonts w:ascii="ArAal" w:hAnsi="ArAal" w:cs="ArAal"/>
      <w:b/>
      <w:i/>
      <w:sz w:val="16"/>
      <w:szCs w:val="20"/>
      <w:lang w:eastAsia="es-MX"/>
    </w:rPr>
  </w:style>
  <w:style w:type="paragraph" w:customStyle="1" w:styleId="EstiloHeader">
    <w:name w:val="EstiloHeader"/>
    <w:basedOn w:val="Encabezado"/>
    <w:rsid w:val="00811FC2"/>
    <w:pPr>
      <w:pBdr>
        <w:bottom w:val="double" w:sz="6" w:space="1" w:color="auto"/>
      </w:pBdr>
      <w:tabs>
        <w:tab w:val="clear" w:pos="8838"/>
        <w:tab w:val="right" w:pos="8640"/>
      </w:tabs>
      <w:spacing w:before="120"/>
      <w:ind w:left="288" w:right="288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xl64">
    <w:name w:val="xl64"/>
    <w:basedOn w:val="Normal"/>
    <w:rsid w:val="00811FC2"/>
    <w:pPr>
      <w:spacing w:before="100" w:after="100"/>
      <w:jc w:val="both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font1">
    <w:name w:val="font1"/>
    <w:basedOn w:val="Normal"/>
    <w:rsid w:val="00811FC2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811FC2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norm1">
    <w:name w:val="norm1"/>
    <w:basedOn w:val="Normal"/>
    <w:rsid w:val="00811FC2"/>
    <w:pPr>
      <w:keepLines/>
      <w:spacing w:before="120" w:after="120" w:line="360" w:lineRule="exact"/>
      <w:ind w:left="568" w:hanging="284"/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notaalfinal">
    <w:name w:val="texto de nota al final"/>
    <w:basedOn w:val="Normal"/>
    <w:rsid w:val="00811FC2"/>
    <w:pPr>
      <w:spacing w:before="120" w:after="120"/>
      <w:jc w:val="both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Revision1">
    <w:name w:val="Revision1"/>
    <w:rsid w:val="00811FC2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Revisin1">
    <w:name w:val="Revisión1"/>
    <w:rsid w:val="00811FC2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Proemio">
    <w:name w:val="Proemio"/>
    <w:basedOn w:val="Normal"/>
    <w:rsid w:val="00811FC2"/>
    <w:pPr>
      <w:spacing w:before="120" w:after="240"/>
      <w:jc w:val="both"/>
    </w:pPr>
    <w:rPr>
      <w:rFonts w:ascii="ArAal" w:hAnsi="ArAal" w:cs="ArAal"/>
      <w:b/>
      <w:caps/>
      <w:szCs w:val="20"/>
      <w:lang w:val="es-ES_tradnl" w:eastAsia="es-MX"/>
    </w:rPr>
  </w:style>
  <w:style w:type="paragraph" w:customStyle="1" w:styleId="ListaPartesNombre">
    <w:name w:val="ListaPartesNombre"/>
    <w:basedOn w:val="ListaPartes"/>
    <w:rsid w:val="00811FC2"/>
    <w:pPr>
      <w:keepNext/>
      <w:spacing w:before="120"/>
      <w:ind w:left="432"/>
    </w:pPr>
    <w:rPr>
      <w:b/>
    </w:rPr>
  </w:style>
  <w:style w:type="paragraph" w:customStyle="1" w:styleId="ListaPartes">
    <w:name w:val="ListaPartes"/>
    <w:basedOn w:val="Normal"/>
    <w:rsid w:val="00811FC2"/>
    <w:pPr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extodebloque1">
    <w:name w:val="Texto de bloque1"/>
    <w:basedOn w:val="Normal"/>
    <w:rsid w:val="00811FC2"/>
    <w:pPr>
      <w:tabs>
        <w:tab w:val="left" w:pos="720"/>
      </w:tabs>
      <w:spacing w:before="120" w:after="120"/>
      <w:ind w:left="720" w:right="720"/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Listadevietas2">
    <w:name w:val="Lista de viñetas 2"/>
    <w:basedOn w:val="Normal"/>
    <w:rsid w:val="00811FC2"/>
    <w:pPr>
      <w:tabs>
        <w:tab w:val="left" w:pos="1440"/>
      </w:tabs>
      <w:spacing w:before="120" w:after="120"/>
      <w:ind w:left="144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Listadevietas4">
    <w:name w:val="Lista de viñetas 4"/>
    <w:basedOn w:val="Normal"/>
    <w:rsid w:val="00811FC2"/>
    <w:pPr>
      <w:tabs>
        <w:tab w:val="left" w:pos="1440"/>
      </w:tabs>
      <w:spacing w:before="120" w:after="120"/>
      <w:ind w:left="1440" w:hanging="3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dc9">
    <w:name w:val="Tdc 9"/>
    <w:basedOn w:val="Normal"/>
    <w:next w:val="Normal"/>
    <w:rsid w:val="00811FC2"/>
    <w:pPr>
      <w:spacing w:before="120" w:after="120"/>
      <w:ind w:left="19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Clasificacinarancelari">
    <w:name w:val="Clasificación arancelari"/>
    <w:basedOn w:val="Normal"/>
    <w:rsid w:val="00811FC2"/>
    <w:pPr>
      <w:spacing w:before="120" w:after="50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T-4">
    <w:name w:val="T-4"/>
    <w:basedOn w:val="Normal"/>
    <w:rsid w:val="00811FC2"/>
    <w:pPr>
      <w:keepNext/>
      <w:keepLines/>
      <w:spacing w:before="240" w:after="120"/>
      <w:ind w:left="2018" w:hanging="360"/>
      <w:jc w:val="both"/>
    </w:pPr>
    <w:rPr>
      <w:rFonts w:ascii="ArAal" w:hAnsi="ArAal" w:cs="ArAal"/>
      <w:b/>
      <w:szCs w:val="20"/>
      <w:lang w:val="es-ES_tradnl" w:eastAsia="es-MX"/>
    </w:rPr>
  </w:style>
  <w:style w:type="paragraph" w:customStyle="1" w:styleId="T-3">
    <w:name w:val="T-3"/>
    <w:basedOn w:val="Ttulo3"/>
    <w:rsid w:val="00811FC2"/>
    <w:pPr>
      <w:spacing w:before="240" w:after="120"/>
      <w:jc w:val="both"/>
    </w:pPr>
    <w:rPr>
      <w:rFonts w:ascii="ArAal Bold" w:hAnsi="ArAal Bold" w:cs="ArAal Bold"/>
      <w:color w:val="auto"/>
      <w:lang w:val="en-US"/>
    </w:rPr>
  </w:style>
  <w:style w:type="paragraph" w:customStyle="1" w:styleId="T2">
    <w:name w:val="T2"/>
    <w:basedOn w:val="Ttulo2"/>
    <w:rsid w:val="00811FC2"/>
    <w:pPr>
      <w:keepNext/>
      <w:keepLines/>
      <w:pBdr>
        <w:top w:val="none" w:sz="0" w:space="0" w:color="auto"/>
        <w:between w:val="none" w:sz="0" w:space="0" w:color="auto"/>
      </w:pBdr>
      <w:spacing w:before="120" w:after="120" w:line="240" w:lineRule="auto"/>
    </w:pPr>
    <w:rPr>
      <w:rFonts w:ascii="ArAal" w:hAnsi="ArAal" w:cs="ArAal"/>
      <w:b/>
      <w:sz w:val="24"/>
    </w:rPr>
  </w:style>
  <w:style w:type="paragraph" w:customStyle="1" w:styleId="upcitexto">
    <w:name w:val="upci texto"/>
    <w:basedOn w:val="Normal"/>
    <w:rsid w:val="00811FC2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Sangradetextonormal1">
    <w:name w:val="Sangría de texto normal1"/>
    <w:basedOn w:val="Normal"/>
    <w:rsid w:val="00811FC2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Encabezadodelmensaje">
    <w:name w:val="Encabezado del mensaje"/>
    <w:basedOn w:val="Normal"/>
    <w:rsid w:val="00811F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76" w:lineRule="atLeast"/>
      <w:ind w:left="1134" w:hanging="1134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echa1">
    <w:name w:val="Fecha1"/>
    <w:basedOn w:val="Normal"/>
    <w:next w:val="Normal"/>
    <w:rsid w:val="00811FC2"/>
    <w:pPr>
      <w:spacing w:after="200" w:line="276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Listadevietas5">
    <w:name w:val="Lista de viñetas 5"/>
    <w:basedOn w:val="Normal"/>
    <w:rsid w:val="00811FC2"/>
    <w:pPr>
      <w:tabs>
        <w:tab w:val="left" w:pos="926"/>
      </w:tabs>
      <w:spacing w:after="200" w:line="276" w:lineRule="atLeast"/>
      <w:ind w:left="926" w:hanging="360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811FC2"/>
    <w:pPr>
      <w:spacing w:line="276" w:lineRule="atLeast"/>
      <w:ind w:firstLine="360"/>
    </w:pPr>
    <w:rPr>
      <w:rFonts w:ascii="CaAbria" w:hAnsi="CaAbria" w:cs="CaAbria"/>
      <w:sz w:val="22"/>
      <w:lang w:val="es-MX"/>
    </w:rPr>
  </w:style>
  <w:style w:type="paragraph" w:customStyle="1" w:styleId="Textoindependientep000">
    <w:name w:val="Texto independiente p000"/>
    <w:basedOn w:val="Textoindependiente21"/>
    <w:rsid w:val="00811FC2"/>
    <w:pPr>
      <w:spacing w:after="200" w:line="276" w:lineRule="atLeast"/>
      <w:ind w:left="360" w:firstLine="360"/>
    </w:pPr>
    <w:rPr>
      <w:rFonts w:ascii="CaAbria" w:hAnsi="CaAbria" w:cs="CaAbria"/>
    </w:rPr>
  </w:style>
  <w:style w:type="paragraph" w:customStyle="1" w:styleId="TtulodeTDC1">
    <w:name w:val="Título de TDC1"/>
    <w:basedOn w:val="Ttulo1"/>
    <w:next w:val="Normal"/>
    <w:rsid w:val="00811FC2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paragraph" w:customStyle="1" w:styleId="p0">
    <w:name w:val="p0"/>
    <w:basedOn w:val="Normal"/>
    <w:rsid w:val="00811FC2"/>
    <w:pPr>
      <w:tabs>
        <w:tab w:val="left" w:pos="720"/>
      </w:tabs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globo2">
    <w:name w:val="Texto de globo2"/>
    <w:basedOn w:val="Normal"/>
    <w:rsid w:val="00811FC2"/>
    <w:rPr>
      <w:rFonts w:ascii="TaAoma" w:hAnsi="TaAoma" w:cs="TaAoma"/>
      <w:sz w:val="16"/>
      <w:szCs w:val="20"/>
      <w:lang w:val="es-MX" w:eastAsia="es-MX"/>
    </w:rPr>
  </w:style>
  <w:style w:type="paragraph" w:customStyle="1" w:styleId="xl28">
    <w:name w:val="xl28"/>
    <w:basedOn w:val="Normal"/>
    <w:rsid w:val="00811FC2"/>
    <w:pPr>
      <w:shd w:val="clear" w:color="auto" w:fill="FFFFFF"/>
      <w:spacing w:before="100" w:after="100"/>
      <w:jc w:val="right"/>
    </w:pPr>
    <w:rPr>
      <w:rFonts w:ascii="ArAal" w:hAnsi="ArAal" w:cs="ArAal"/>
      <w:szCs w:val="20"/>
      <w:lang w:eastAsia="es-MX"/>
    </w:rPr>
  </w:style>
  <w:style w:type="paragraph" w:customStyle="1" w:styleId="Sombreadovistoso-nfa">
    <w:name w:val="Sombreado vistoso - Énfa"/>
    <w:rsid w:val="00811FC2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811FC2"/>
    <w:pPr>
      <w:shd w:val="clear" w:color="000000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1">
    <w:name w:val="xl111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2">
    <w:name w:val="xl112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3">
    <w:name w:val="xl113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4">
    <w:name w:val="xl114"/>
    <w:basedOn w:val="Normal"/>
    <w:rsid w:val="00811FC2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5">
    <w:name w:val="xl115"/>
    <w:basedOn w:val="Normal"/>
    <w:rsid w:val="00811FC2"/>
    <w:pPr>
      <w:shd w:val="clear" w:color="000000" w:fill="FFFFFF"/>
      <w:spacing w:before="100" w:after="100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16">
    <w:name w:val="xl116"/>
    <w:basedOn w:val="Normal"/>
    <w:rsid w:val="00811FC2"/>
    <w:pPr>
      <w:shd w:val="clear" w:color="000000" w:fill="FFFFFF"/>
      <w:spacing w:before="100" w:after="100"/>
      <w:jc w:val="right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7">
    <w:name w:val="xl117"/>
    <w:basedOn w:val="Normal"/>
    <w:rsid w:val="00811FC2"/>
    <w:pPr>
      <w:shd w:val="clear" w:color="000000" w:fill="FFFFFF"/>
      <w:spacing w:before="100" w:after="100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8">
    <w:name w:val="xl118"/>
    <w:basedOn w:val="Normal"/>
    <w:rsid w:val="00811FC2"/>
    <w:pPr>
      <w:shd w:val="clear" w:color="000000" w:fill="FFFFFF"/>
      <w:spacing w:before="100" w:after="100"/>
      <w:jc w:val="center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9">
    <w:name w:val="xl119"/>
    <w:basedOn w:val="Normal"/>
    <w:rsid w:val="00811FC2"/>
    <w:pPr>
      <w:shd w:val="clear" w:color="000000" w:fill="FFFFFF"/>
      <w:spacing w:before="100" w:after="100"/>
      <w:jc w:val="center"/>
    </w:pPr>
    <w:rPr>
      <w:rFonts w:ascii="ArAal" w:hAnsi="ArAal" w:cs="ArAal"/>
      <w:b/>
      <w:sz w:val="22"/>
      <w:szCs w:val="20"/>
      <w:lang w:val="es-MX" w:eastAsia="es-MX"/>
    </w:rPr>
  </w:style>
  <w:style w:type="paragraph" w:customStyle="1" w:styleId="xl120">
    <w:name w:val="xl120"/>
    <w:basedOn w:val="Normal"/>
    <w:rsid w:val="00811FC2"/>
    <w:pPr>
      <w:shd w:val="clear" w:color="000000" w:fill="FFFFFF"/>
      <w:spacing w:before="100" w:after="100"/>
    </w:pPr>
    <w:rPr>
      <w:rFonts w:ascii="ArAal MT" w:hAnsi="ArAal MT" w:cs="ArAal MT"/>
      <w:b/>
      <w:szCs w:val="20"/>
      <w:lang w:val="es-MX" w:eastAsia="es-MX"/>
    </w:rPr>
  </w:style>
  <w:style w:type="paragraph" w:customStyle="1" w:styleId="xl121">
    <w:name w:val="xl121"/>
    <w:basedOn w:val="Normal"/>
    <w:rsid w:val="00811FC2"/>
    <w:pPr>
      <w:pBdr>
        <w:bottom w:val="single" w:sz="6" w:space="0" w:color="auto"/>
      </w:pBdr>
      <w:shd w:val="clear" w:color="000000" w:fill="FFFFFF"/>
      <w:spacing w:before="100" w:after="100"/>
    </w:pPr>
    <w:rPr>
      <w:rFonts w:ascii="ArAal" w:hAnsi="ArAal" w:cs="ArAal"/>
      <w:b/>
      <w:szCs w:val="20"/>
      <w:lang w:val="es-MX" w:eastAsia="es-MX"/>
    </w:rPr>
  </w:style>
  <w:style w:type="paragraph" w:customStyle="1" w:styleId="xl122">
    <w:name w:val="xl122"/>
    <w:basedOn w:val="Normal"/>
    <w:rsid w:val="00811FC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3">
    <w:name w:val="xl123"/>
    <w:basedOn w:val="Normal"/>
    <w:rsid w:val="00811FC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124">
    <w:name w:val="xl124"/>
    <w:basedOn w:val="Normal"/>
    <w:rsid w:val="00811FC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5">
    <w:name w:val="xl125"/>
    <w:basedOn w:val="Normal"/>
    <w:rsid w:val="00811FC2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6">
    <w:name w:val="xl126"/>
    <w:basedOn w:val="Normal"/>
    <w:rsid w:val="00811FC2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7">
    <w:name w:val="xl127"/>
    <w:basedOn w:val="Normal"/>
    <w:rsid w:val="00811FC2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28">
    <w:name w:val="xl128"/>
    <w:basedOn w:val="Normal"/>
    <w:rsid w:val="00811FC2"/>
    <w:pPr>
      <w:shd w:val="clear" w:color="000000" w:fill="FFFFFF"/>
      <w:spacing w:before="100" w:after="100"/>
      <w:jc w:val="center"/>
    </w:pPr>
    <w:rPr>
      <w:rFonts w:ascii="ArAal" w:hAnsi="ArAal" w:cs="ArAal"/>
      <w:sz w:val="22"/>
      <w:szCs w:val="20"/>
      <w:lang w:val="es-MX" w:eastAsia="es-MX"/>
    </w:rPr>
  </w:style>
  <w:style w:type="paragraph" w:customStyle="1" w:styleId="xl129">
    <w:name w:val="xl129"/>
    <w:basedOn w:val="Normal"/>
    <w:rsid w:val="00811FC2"/>
    <w:pPr>
      <w:shd w:val="clear" w:color="000000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0">
    <w:name w:val="xl130"/>
    <w:basedOn w:val="Normal"/>
    <w:next w:val="Normal"/>
    <w:rsid w:val="00811FC2"/>
    <w:pPr>
      <w:shd w:val="clear" w:color="000000" w:fill="FFFFFF"/>
      <w:spacing w:before="100" w:after="100"/>
    </w:pPr>
    <w:rPr>
      <w:rFonts w:ascii="ArAal" w:hAnsi="ArAal" w:cs="ArAal"/>
      <w:szCs w:val="20"/>
      <w:lang w:val="es-MX" w:eastAsia="es-MX"/>
    </w:rPr>
  </w:style>
  <w:style w:type="paragraph" w:customStyle="1" w:styleId="HTMLPreformatted">
    <w:name w:val="HTML Preformatted"/>
    <w:basedOn w:val="Normal"/>
    <w:rsid w:val="00811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Cs w:val="20"/>
      <w:lang w:val="es-MX" w:eastAsia="es-MX"/>
    </w:rPr>
  </w:style>
  <w:style w:type="paragraph" w:customStyle="1" w:styleId="msoacetate0">
    <w:name w:val="msoacetate"/>
    <w:basedOn w:val="Normal"/>
    <w:rsid w:val="00811FC2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811FC2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msormpane0">
    <w:name w:val="msormpane"/>
    <w:rsid w:val="00811FC2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1A1">
    <w:name w:val="1.A.1"/>
    <w:basedOn w:val="Normal"/>
    <w:rsid w:val="00811FC2"/>
    <w:pPr>
      <w:tabs>
        <w:tab w:val="left" w:pos="340"/>
        <w:tab w:val="left" w:pos="697"/>
      </w:tabs>
      <w:ind w:left="1120" w:hanging="112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note1">
    <w:name w:val="1.A.1 note 1"/>
    <w:basedOn w:val="1A1"/>
    <w:rsid w:val="00811FC2"/>
    <w:pPr>
      <w:tabs>
        <w:tab w:val="clear" w:pos="340"/>
        <w:tab w:val="clear" w:pos="697"/>
      </w:tabs>
      <w:ind w:left="1920" w:hanging="800"/>
    </w:pPr>
  </w:style>
  <w:style w:type="paragraph" w:customStyle="1" w:styleId="1A1anote1">
    <w:name w:val="1.A.1.a note 1"/>
    <w:basedOn w:val="Normal"/>
    <w:rsid w:val="00811FC2"/>
    <w:pPr>
      <w:ind w:left="2380" w:hanging="7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">
    <w:name w:val="1.A.1.a"/>
    <w:basedOn w:val="Normal"/>
    <w:rsid w:val="00811FC2"/>
    <w:pPr>
      <w:tabs>
        <w:tab w:val="left" w:pos="340"/>
        <w:tab w:val="left" w:pos="700"/>
        <w:tab w:val="left" w:pos="1179"/>
      </w:tabs>
      <w:ind w:left="1580" w:hanging="15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">
    <w:name w:val="1.A.1.a.1"/>
    <w:basedOn w:val="Normal"/>
    <w:rsid w:val="00811FC2"/>
    <w:pPr>
      <w:tabs>
        <w:tab w:val="left" w:pos="340"/>
        <w:tab w:val="left" w:pos="720"/>
        <w:tab w:val="left" w:pos="1179"/>
        <w:tab w:val="left" w:pos="1582"/>
      </w:tabs>
      <w:ind w:left="2060" w:hanging="204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a">
    <w:name w:val="1.A.1.a.1.a"/>
    <w:basedOn w:val="1A1a1"/>
    <w:rsid w:val="00811FC2"/>
    <w:pPr>
      <w:tabs>
        <w:tab w:val="clear" w:pos="1179"/>
        <w:tab w:val="left" w:pos="1200"/>
        <w:tab w:val="left" w:pos="2060"/>
      </w:tabs>
      <w:ind w:left="2540" w:hanging="2540"/>
    </w:pPr>
  </w:style>
  <w:style w:type="paragraph" w:customStyle="1" w:styleId="1A1a1a1">
    <w:name w:val="1.A.1.a.1.a.1"/>
    <w:basedOn w:val="1A1a1a"/>
    <w:rsid w:val="00811FC2"/>
    <w:pPr>
      <w:tabs>
        <w:tab w:val="clear" w:pos="1582"/>
        <w:tab w:val="left" w:pos="1580"/>
        <w:tab w:val="left" w:pos="2540"/>
      </w:tabs>
      <w:ind w:left="2920" w:right="284" w:hanging="2920"/>
    </w:pPr>
  </w:style>
  <w:style w:type="paragraph" w:customStyle="1" w:styleId="1A1a1note1">
    <w:name w:val="1.A.1.a.1 note 1"/>
    <w:basedOn w:val="1A1note1"/>
    <w:rsid w:val="00811FC2"/>
    <w:pPr>
      <w:ind w:left="2860"/>
    </w:pPr>
  </w:style>
  <w:style w:type="paragraph" w:customStyle="1" w:styleId="1A">
    <w:name w:val="1.A"/>
    <w:basedOn w:val="Normal"/>
    <w:rsid w:val="00811FC2"/>
    <w:pPr>
      <w:tabs>
        <w:tab w:val="left" w:pos="340"/>
      </w:tabs>
      <w:ind w:left="700" w:right="-22" w:hanging="70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note1">
    <w:name w:val="1.A note 1"/>
    <w:basedOn w:val="Normal"/>
    <w:rsid w:val="00811FC2"/>
    <w:pPr>
      <w:ind w:left="1460" w:hanging="78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anote1a">
    <w:name w:val="1.A.1.a note 1a"/>
    <w:basedOn w:val="Normal"/>
    <w:rsid w:val="00811FC2"/>
    <w:pPr>
      <w:ind w:left="2800" w:hanging="40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note1a">
    <w:name w:val="1.A.1 note 1a"/>
    <w:basedOn w:val="1A1note1"/>
    <w:rsid w:val="00811FC2"/>
    <w:pPr>
      <w:ind w:left="2340" w:hanging="420"/>
    </w:pPr>
    <w:rPr>
      <w:lang w:val="en-GB"/>
    </w:rPr>
  </w:style>
  <w:style w:type="paragraph" w:customStyle="1" w:styleId="1A1noteNB">
    <w:name w:val="1.A.1. note NB"/>
    <w:basedOn w:val="1A1note1a"/>
    <w:rsid w:val="00811FC2"/>
    <w:pPr>
      <w:ind w:left="2680" w:hanging="700"/>
    </w:pPr>
  </w:style>
  <w:style w:type="paragraph" w:customStyle="1" w:styleId="1A1a1Long">
    <w:name w:val="1.A.1.a.1 Long."/>
    <w:basedOn w:val="1A1a1note1"/>
    <w:rsid w:val="00811FC2"/>
    <w:pPr>
      <w:ind w:left="3220" w:hanging="1140"/>
    </w:pPr>
    <w:rPr>
      <w:lang w:val="en-GB"/>
    </w:rPr>
  </w:style>
  <w:style w:type="paragraph" w:customStyle="1" w:styleId="1A1a1Longa">
    <w:name w:val="1.A.1.a.1 Long. a."/>
    <w:basedOn w:val="1A1a1note1"/>
    <w:rsid w:val="00811FC2"/>
    <w:pPr>
      <w:ind w:left="3600" w:hanging="380"/>
    </w:pPr>
    <w:rPr>
      <w:lang w:val="en-GB"/>
    </w:rPr>
  </w:style>
  <w:style w:type="paragraph" w:customStyle="1" w:styleId="1ANote1NB">
    <w:name w:val="1.A Note 1.NB"/>
    <w:basedOn w:val="1Anote1"/>
    <w:rsid w:val="00811FC2"/>
    <w:pPr>
      <w:ind w:left="2060" w:hanging="620"/>
    </w:pPr>
  </w:style>
  <w:style w:type="paragraph" w:customStyle="1" w:styleId="1A1a1a0">
    <w:name w:val="1.A.1.a.1.a."/>
    <w:basedOn w:val="1A1a1"/>
    <w:rsid w:val="00811FC2"/>
    <w:pPr>
      <w:tabs>
        <w:tab w:val="left" w:pos="1440"/>
        <w:tab w:val="left" w:pos="2060"/>
      </w:tabs>
      <w:ind w:left="2380" w:hanging="2360"/>
    </w:pPr>
    <w:rPr>
      <w:lang w:val="en-GB"/>
    </w:rPr>
  </w:style>
  <w:style w:type="paragraph" w:customStyle="1" w:styleId="Ttulo30">
    <w:name w:val="Título3"/>
    <w:basedOn w:val="Normal"/>
    <w:next w:val="Normal"/>
    <w:rsid w:val="00811FC2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customStyle="1" w:styleId="xl63">
    <w:name w:val="xl63"/>
    <w:basedOn w:val="Normal"/>
    <w:rsid w:val="00811F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BodyText2">
    <w:name w:val="Body Text 2"/>
    <w:basedOn w:val="Normal"/>
    <w:rsid w:val="00811FC2"/>
    <w:pPr>
      <w:spacing w:line="360" w:lineRule="atLeast"/>
      <w:jc w:val="both"/>
    </w:pPr>
    <w:rPr>
      <w:rFonts w:ascii="ArAal" w:hAnsi="ArAal" w:cs="ArAal"/>
      <w:sz w:val="26"/>
      <w:szCs w:val="20"/>
      <w:lang w:eastAsia="es-MX"/>
    </w:rPr>
  </w:style>
  <w:style w:type="paragraph" w:customStyle="1" w:styleId="PlainText">
    <w:name w:val="Plain Text"/>
    <w:basedOn w:val="Normal"/>
    <w:rsid w:val="00811FC2"/>
    <w:rPr>
      <w:rFonts w:ascii="CoArier New" w:hAnsi="CoArier New" w:cs="CoArier New"/>
      <w:sz w:val="20"/>
      <w:szCs w:val="20"/>
      <w:lang w:eastAsia="es-MX"/>
    </w:rPr>
  </w:style>
  <w:style w:type="paragraph" w:customStyle="1" w:styleId="BodyText3">
    <w:name w:val="Body Text 3"/>
    <w:basedOn w:val="Normal"/>
    <w:rsid w:val="00811FC2"/>
    <w:pPr>
      <w:spacing w:after="12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3">
    <w:name w:val="Body Text Indent 3"/>
    <w:basedOn w:val="Normal"/>
    <w:rsid w:val="00811FC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2">
    <w:name w:val="Body Text Indent 2"/>
    <w:basedOn w:val="Normal"/>
    <w:rsid w:val="00811FC2"/>
    <w:pPr>
      <w:ind w:left="284" w:hanging="284"/>
      <w:jc w:val="both"/>
    </w:pPr>
    <w:rPr>
      <w:rFonts w:ascii="ArAal" w:hAnsi="ArAal" w:cs="ArAal"/>
      <w:szCs w:val="20"/>
      <w:lang w:val="es-ES_tradnl" w:eastAsia="es-MX"/>
    </w:rPr>
  </w:style>
  <w:style w:type="paragraph" w:styleId="Ttulo0">
    <w:name w:val="Title"/>
    <w:basedOn w:val="Normal"/>
    <w:link w:val="TtuloCar2"/>
    <w:qFormat/>
    <w:rsid w:val="00811FC2"/>
    <w:rPr>
      <w:rFonts w:ascii="TiAes New Roman" w:hAnsi="TiAes New Roman" w:cs="TiAes New Roman"/>
      <w:szCs w:val="20"/>
      <w:lang w:eastAsia="es-MX"/>
    </w:rPr>
  </w:style>
  <w:style w:type="character" w:customStyle="1" w:styleId="TtuloCar">
    <w:name w:val="Título Car"/>
    <w:basedOn w:val="Fuentedeprrafopredeter"/>
    <w:rsid w:val="00811FC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0"/>
    <w:rsid w:val="00811FC2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Estilosinnombre">
    <w:name w:val="Estilo sin nombre"/>
    <w:basedOn w:val="Normal"/>
    <w:next w:val="Ttulo0"/>
    <w:rsid w:val="00811FC2"/>
    <w:pPr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Standard">
    <w:name w:val="Standard"/>
    <w:rsid w:val="00811FC2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DocumentMap">
    <w:name w:val="Document Map"/>
    <w:basedOn w:val="Normal"/>
    <w:rsid w:val="00811FC2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Ttulo11">
    <w:name w:val="Título 11"/>
    <w:basedOn w:val="Standard"/>
    <w:next w:val="Normal"/>
    <w:rsid w:val="00811FC2"/>
    <w:pPr>
      <w:keepNext/>
      <w:spacing w:before="240" w:after="60"/>
    </w:pPr>
    <w:rPr>
      <w:b/>
      <w:sz w:val="32"/>
      <w:lang w:val="es-PE"/>
    </w:rPr>
  </w:style>
  <w:style w:type="paragraph" w:customStyle="1" w:styleId="xl131">
    <w:name w:val="xl131"/>
    <w:basedOn w:val="Normal"/>
    <w:rsid w:val="00811FC2"/>
    <w:pPr>
      <w:shd w:val="clear" w:color="auto" w:fill="FFFFFF"/>
      <w:spacing w:before="100" w:after="100"/>
      <w:jc w:val="center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32">
    <w:name w:val="xl132"/>
    <w:basedOn w:val="Normal"/>
    <w:rsid w:val="00811FC2"/>
    <w:pPr>
      <w:shd w:val="clear" w:color="auto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3">
    <w:name w:val="xl133"/>
    <w:basedOn w:val="Normal"/>
    <w:rsid w:val="00811FC2"/>
    <w:pPr>
      <w:shd w:val="clear" w:color="auto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4">
    <w:name w:val="xl134"/>
    <w:basedOn w:val="Normal"/>
    <w:rsid w:val="00811FC2"/>
    <w:pPr>
      <w:shd w:val="clear" w:color="auto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5">
    <w:name w:val="xl135"/>
    <w:basedOn w:val="Normal"/>
    <w:rsid w:val="00811FC2"/>
    <w:pPr>
      <w:pBdr>
        <w:bottom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b/>
      <w:szCs w:val="20"/>
      <w:lang w:val="es-MX" w:eastAsia="es-MX"/>
    </w:rPr>
  </w:style>
  <w:style w:type="paragraph" w:customStyle="1" w:styleId="xl136">
    <w:name w:val="xl136"/>
    <w:basedOn w:val="Normal"/>
    <w:rsid w:val="00811FC2"/>
    <w:pPr>
      <w:shd w:val="clear" w:color="auto" w:fill="FFFFFF"/>
      <w:spacing w:before="100" w:after="100"/>
      <w:jc w:val="center"/>
    </w:pPr>
    <w:rPr>
      <w:rFonts w:ascii="ArAal" w:hAnsi="ArAal" w:cs="ArAal"/>
      <w:b/>
      <w:color w:val="0000FF"/>
      <w:szCs w:val="20"/>
      <w:lang w:val="es-MX" w:eastAsia="es-MX"/>
    </w:rPr>
  </w:style>
  <w:style w:type="paragraph" w:customStyle="1" w:styleId="xl137">
    <w:name w:val="xl137"/>
    <w:basedOn w:val="Normal"/>
    <w:rsid w:val="00811FC2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8">
    <w:name w:val="xl138"/>
    <w:basedOn w:val="Normal"/>
    <w:rsid w:val="00811FC2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9">
    <w:name w:val="xl139"/>
    <w:basedOn w:val="Normal"/>
    <w:rsid w:val="00811FC2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Mapadeldocumento2">
    <w:name w:val="Mapa del documento2"/>
    <w:basedOn w:val="Normal"/>
    <w:rsid w:val="00811FC2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2">
    <w:name w:val="Asunto del comentario2"/>
    <w:basedOn w:val="Textocomentario"/>
    <w:next w:val="Textocomentario"/>
    <w:rsid w:val="00811FC2"/>
    <w:rPr>
      <w:b/>
      <w:sz w:val="24"/>
      <w:lang w:val="es-ES"/>
    </w:rPr>
  </w:style>
  <w:style w:type="paragraph" w:customStyle="1" w:styleId="Textodeglobo3">
    <w:name w:val="Texto de globo3"/>
    <w:basedOn w:val="Normal"/>
    <w:rsid w:val="00811FC2"/>
    <w:rPr>
      <w:rFonts w:ascii="TaAoma" w:hAnsi="TaAoma" w:cs="TaAoma"/>
      <w:sz w:val="16"/>
      <w:szCs w:val="20"/>
      <w:lang w:val="es-MX" w:eastAsia="es-MX"/>
    </w:rPr>
  </w:style>
  <w:style w:type="paragraph" w:customStyle="1" w:styleId="Sangra2detindep010">
    <w:name w:val="Sangría 2 de t. indep010"/>
    <w:basedOn w:val="Normal"/>
    <w:rsid w:val="00811FC2"/>
    <w:pPr>
      <w:ind w:left="3969"/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Mapadeldocumento3">
    <w:name w:val="Mapa del documento3"/>
    <w:basedOn w:val="Normal"/>
    <w:rsid w:val="00811FC2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811FC2"/>
    <w:rPr>
      <w:b/>
      <w:sz w:val="24"/>
      <w:lang w:val="es-ES"/>
    </w:rPr>
  </w:style>
  <w:style w:type="paragraph" w:customStyle="1" w:styleId="Prrafodelista1">
    <w:name w:val="Párrafo de lista1"/>
    <w:aliases w:val="4 Párrafo de lista,Figuras,Dot pt,No Spacing1,List Paragraph Char Char Char,Indicator Text,List Paragraph1,Numbered Para 1,DH1,lp1,Colorful List - Accent 11,Bullet 1,F5 List Paragraph,Bullet Points,List Paragraph,viñetas,Lista bullets"/>
    <w:basedOn w:val="Normal"/>
    <w:link w:val="PrrafodelistaCar"/>
    <w:qFormat/>
    <w:rsid w:val="00811FC2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11F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11FC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unhideWhenUsed/>
    <w:qFormat/>
    <w:rsid w:val="00811FC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811FC2"/>
    <w:rPr>
      <w:rFonts w:ascii="Times New Roman" w:hAnsi="Times New Roman" w:cs="Times New Roman"/>
      <w:b/>
      <w:bCs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811FC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apple-converted-space">
    <w:name w:val="apple-converted-space"/>
    <w:rsid w:val="00811FC2"/>
  </w:style>
  <w:style w:type="character" w:styleId="Hipervnculo">
    <w:name w:val="Hyperlink"/>
    <w:uiPriority w:val="99"/>
    <w:unhideWhenUsed/>
    <w:rsid w:val="00811FC2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1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link w:val="Prrafodelista1"/>
    <w:qFormat/>
    <w:locked/>
    <w:rsid w:val="00811FC2"/>
    <w:rPr>
      <w:rFonts w:ascii="TiAes New Roman" w:eastAsia="Times New Roman" w:hAnsi="TiAes New Roman" w:cs="TiAes New Roman"/>
      <w:sz w:val="24"/>
      <w:szCs w:val="20"/>
      <w:lang w:eastAsia="es-MX"/>
    </w:rPr>
  </w:style>
  <w:style w:type="character" w:styleId="Hipervnculovisitado">
    <w:name w:val="FollowedHyperlink"/>
    <w:uiPriority w:val="99"/>
    <w:unhideWhenUsed/>
    <w:rsid w:val="00811FC2"/>
    <w:rPr>
      <w:color w:val="954F72"/>
      <w:u w:val="single"/>
    </w:rPr>
  </w:style>
  <w:style w:type="character" w:styleId="Textoennegrita">
    <w:name w:val="Strong"/>
    <w:uiPriority w:val="22"/>
    <w:qFormat/>
    <w:rsid w:val="00811FC2"/>
    <w:rPr>
      <w:b/>
      <w:bCs/>
    </w:rPr>
  </w:style>
  <w:style w:type="character" w:customStyle="1" w:styleId="TextodegloboCar1">
    <w:name w:val="Texto de globo Car1"/>
    <w:uiPriority w:val="99"/>
    <w:semiHidden/>
    <w:rsid w:val="00811FC2"/>
    <w:rPr>
      <w:rFonts w:ascii="Segoe UI" w:hAnsi="Segoe UI" w:cs="Segoe UI"/>
      <w:sz w:val="18"/>
      <w:szCs w:val="18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811FC2"/>
    <w:rPr>
      <w:rFonts w:ascii="TiAes New Roman" w:hAnsi="TiAes New Roman" w:cs="TiAes New Roman"/>
      <w:b/>
      <w:bCs/>
      <w:lang w:val="es-ES" w:eastAsia="es-ES"/>
    </w:rPr>
  </w:style>
  <w:style w:type="character" w:customStyle="1" w:styleId="TtuloCar1">
    <w:name w:val="Título Car1"/>
    <w:rsid w:val="00811FC2"/>
    <w:rPr>
      <w:rFonts w:ascii="Montserrat" w:hAnsi="Montserrat"/>
      <w:b/>
      <w:bCs/>
      <w:spacing w:val="-10"/>
      <w:sz w:val="24"/>
      <w:szCs w:val="24"/>
      <w:lang w:eastAsia="zh-CN"/>
    </w:rPr>
  </w:style>
  <w:style w:type="character" w:customStyle="1" w:styleId="Mencinsinresolver1">
    <w:name w:val="Mención sin resolver1"/>
    <w:uiPriority w:val="99"/>
    <w:semiHidden/>
    <w:unhideWhenUsed/>
    <w:rsid w:val="00811FC2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rsid w:val="00811FC2"/>
  </w:style>
  <w:style w:type="paragraph" w:customStyle="1" w:styleId="Sangra2detindependiente1">
    <w:name w:val="Sangría 2 de t. independiente1"/>
    <w:basedOn w:val="Normal"/>
    <w:rsid w:val="00811FC2"/>
    <w:pPr>
      <w:spacing w:after="120" w:line="480" w:lineRule="atLeast"/>
      <w:ind w:left="283"/>
    </w:pPr>
    <w:rPr>
      <w:szCs w:val="20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11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1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11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11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11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11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11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811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"/>
    <w:rsid w:val="00811FC2"/>
    <w:pPr>
      <w:ind w:left="566" w:hanging="283"/>
    </w:pPr>
    <w:rPr>
      <w:lang w:val="es-MX" w:eastAsia="zh-CN"/>
    </w:rPr>
  </w:style>
  <w:style w:type="paragraph" w:styleId="Lista3">
    <w:name w:val="List 3"/>
    <w:basedOn w:val="Normal"/>
    <w:rsid w:val="00811FC2"/>
    <w:pPr>
      <w:tabs>
        <w:tab w:val="left" w:pos="720"/>
      </w:tabs>
      <w:spacing w:before="120" w:after="120"/>
      <w:ind w:left="72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Puesto1">
    <w:name w:val="Puesto1"/>
    <w:basedOn w:val="Normal"/>
    <w:rsid w:val="00811FC2"/>
    <w:pPr>
      <w:jc w:val="center"/>
    </w:pPr>
    <w:rPr>
      <w:rFonts w:ascii="Arial" w:hAnsi="Arial" w:cs="Arial"/>
      <w:lang w:val="es-MX" w:eastAsia="zh-CN"/>
    </w:rPr>
  </w:style>
  <w:style w:type="paragraph" w:customStyle="1" w:styleId="TtulodeTDC">
    <w:name w:val="Título de TDC"/>
    <w:basedOn w:val="Ttulo1"/>
    <w:next w:val="Normal"/>
    <w:qFormat/>
    <w:rsid w:val="00811FC2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libri" w:hAnsi="Calibri" w:cs="Times New Roman"/>
      <w:bCs/>
      <w:color w:val="00FFFF"/>
      <w:sz w:val="28"/>
      <w:szCs w:val="28"/>
      <w:lang w:val="es-MX" w:eastAsia="zh-CN"/>
    </w:rPr>
  </w:style>
  <w:style w:type="paragraph" w:customStyle="1" w:styleId="Sangra2detindep020">
    <w:name w:val="Sangría 2 de t. indep020"/>
    <w:basedOn w:val="Normal"/>
    <w:rsid w:val="00811FC2"/>
    <w:pPr>
      <w:ind w:left="3969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angra2detindep030">
    <w:name w:val="Sangría 2 de t. indep030"/>
    <w:basedOn w:val="Normal"/>
    <w:rsid w:val="00811FC2"/>
    <w:pPr>
      <w:ind w:left="3969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textocar1">
    <w:name w:val="texto_car"/>
    <w:rsid w:val="00811FC2"/>
  </w:style>
  <w:style w:type="paragraph" w:customStyle="1" w:styleId="Textoindependiente22">
    <w:name w:val="Texto independiente 22"/>
    <w:basedOn w:val="Normal"/>
    <w:rsid w:val="00811FC2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2">
    <w:name w:val="Texto independiente 32"/>
    <w:basedOn w:val="Normal"/>
    <w:rsid w:val="00811FC2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Textoindependiente23">
    <w:name w:val="Texto independiente 23"/>
    <w:basedOn w:val="Normal"/>
    <w:rsid w:val="00811FC2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3">
    <w:name w:val="Texto independiente 33"/>
    <w:basedOn w:val="Normal"/>
    <w:rsid w:val="00811FC2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HTMLconformatoprevio1">
    <w:name w:val="HTML con formato previo1"/>
    <w:basedOn w:val="Normal"/>
    <w:rsid w:val="00811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 w:val="20"/>
      <w:szCs w:val="20"/>
      <w:lang w:val="es-MX" w:eastAsia="es-MX"/>
    </w:rPr>
  </w:style>
  <w:style w:type="character" w:customStyle="1" w:styleId="FontStyle14">
    <w:name w:val="Font Style14"/>
    <w:uiPriority w:val="99"/>
    <w:rsid w:val="00811FC2"/>
    <w:rPr>
      <w:rFonts w:ascii="Times New Roman" w:hAnsi="Times New Roman" w:cs="Times New Roman"/>
      <w:i/>
      <w:iCs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11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11FC2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longtext">
    <w:name w:val="long_text"/>
    <w:rsid w:val="00811FC2"/>
  </w:style>
  <w:style w:type="character" w:customStyle="1" w:styleId="hps">
    <w:name w:val="hps"/>
    <w:rsid w:val="00811FC2"/>
  </w:style>
  <w:style w:type="numbering" w:customStyle="1" w:styleId="Sinlista11">
    <w:name w:val="Sin lista11"/>
    <w:next w:val="Sinlista"/>
    <w:uiPriority w:val="99"/>
    <w:semiHidden/>
    <w:unhideWhenUsed/>
    <w:rsid w:val="00811FC2"/>
  </w:style>
  <w:style w:type="numbering" w:customStyle="1" w:styleId="Sinlista2">
    <w:name w:val="Sin lista2"/>
    <w:next w:val="Sinlista"/>
    <w:uiPriority w:val="99"/>
    <w:semiHidden/>
    <w:unhideWhenUsed/>
    <w:rsid w:val="00811FC2"/>
  </w:style>
  <w:style w:type="numbering" w:customStyle="1" w:styleId="Sinlista111">
    <w:name w:val="Sin lista111"/>
    <w:next w:val="Sinlista"/>
    <w:uiPriority w:val="99"/>
    <w:semiHidden/>
    <w:unhideWhenUsed/>
    <w:rsid w:val="00811FC2"/>
  </w:style>
  <w:style w:type="numbering" w:customStyle="1" w:styleId="Sinlista3">
    <w:name w:val="Sin lista3"/>
    <w:next w:val="Sinlista"/>
    <w:uiPriority w:val="99"/>
    <w:semiHidden/>
    <w:unhideWhenUsed/>
    <w:rsid w:val="00811FC2"/>
  </w:style>
  <w:style w:type="numbering" w:customStyle="1" w:styleId="Sinlista12">
    <w:name w:val="Sin lista12"/>
    <w:next w:val="Sinlista"/>
    <w:uiPriority w:val="99"/>
    <w:semiHidden/>
    <w:unhideWhenUsed/>
    <w:rsid w:val="00811FC2"/>
  </w:style>
  <w:style w:type="numbering" w:customStyle="1" w:styleId="Sinlista21">
    <w:name w:val="Sin lista21"/>
    <w:next w:val="Sinlista"/>
    <w:uiPriority w:val="99"/>
    <w:semiHidden/>
    <w:unhideWhenUsed/>
    <w:rsid w:val="00811FC2"/>
  </w:style>
  <w:style w:type="numbering" w:customStyle="1" w:styleId="Sinlista1111">
    <w:name w:val="Sin lista1111"/>
    <w:next w:val="Sinlista"/>
    <w:uiPriority w:val="99"/>
    <w:semiHidden/>
    <w:unhideWhenUsed/>
    <w:rsid w:val="00811FC2"/>
  </w:style>
  <w:style w:type="numbering" w:customStyle="1" w:styleId="Sinlista4">
    <w:name w:val="Sin lista4"/>
    <w:next w:val="Sinlista"/>
    <w:uiPriority w:val="99"/>
    <w:semiHidden/>
    <w:unhideWhenUsed/>
    <w:rsid w:val="00811FC2"/>
  </w:style>
  <w:style w:type="numbering" w:customStyle="1" w:styleId="Sinlista5">
    <w:name w:val="Sin lista5"/>
    <w:next w:val="Sinlista"/>
    <w:uiPriority w:val="99"/>
    <w:semiHidden/>
    <w:unhideWhenUsed/>
    <w:rsid w:val="00811FC2"/>
  </w:style>
  <w:style w:type="numbering" w:customStyle="1" w:styleId="Sinlista6">
    <w:name w:val="Sin lista6"/>
    <w:next w:val="Sinlista"/>
    <w:uiPriority w:val="99"/>
    <w:semiHidden/>
    <w:unhideWhenUsed/>
    <w:rsid w:val="00811FC2"/>
  </w:style>
  <w:style w:type="table" w:customStyle="1" w:styleId="TableNormal">
    <w:name w:val="Table Normal"/>
    <w:rsid w:val="00811FC2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811FC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sinformato2">
    <w:name w:val="Texto sin formato2"/>
    <w:basedOn w:val="Normal"/>
    <w:rsid w:val="00811FC2"/>
    <w:rPr>
      <w:rFonts w:ascii="CoArier New" w:hAnsi="CoArier New" w:cs="CoArier New"/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811FC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tulodeTDC2">
    <w:name w:val="Título de TDC2"/>
    <w:basedOn w:val="Ttulo1"/>
    <w:next w:val="Normal"/>
    <w:qFormat/>
    <w:rsid w:val="00811FC2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character" w:customStyle="1" w:styleId="markedcontent">
    <w:name w:val="markedcontent"/>
    <w:rsid w:val="0081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31193</Words>
  <Characters>171566</Characters>
  <Application>Microsoft Office Word</Application>
  <DocSecurity>0</DocSecurity>
  <Lines>1429</Lines>
  <Paragraphs>404</Paragraphs>
  <ScaleCrop>false</ScaleCrop>
  <Company/>
  <LinksUpToDate>false</LinksUpToDate>
  <CharactersWithSpaces>202355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2022-09-05T11:38:00Z</dcterms:created>
  <dcterms:modified xsi:type="dcterms:W3CDTF">2022-09-05T11:38:00Z</dcterms:modified>
</cp:coreProperties>
</file>